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developing scalable web applications using Laravel, Vue.js, and AWS. Proven ability to design, develop, and maintain highly efficient applications through advanced coding practices and a strong grasp of RESTful API design principles. Expertise in integrating diverse data sources and ensuring code quality through comprehensive testing methodologies. Committed to continuous learning and application of emerging technologies to enhance team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end-to-end web applications using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ensuring robust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gather requirements and translate them into technical specifications, resulting in a clearer project roadmap.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communication between front-end and back-end, promoting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scalable architecture management, improving application performance by leveraging cloud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optimizations and architectural reviews, achieving clean, maintainable code that adheres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efficient coding techniques and technologies,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database schemas and optimized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load times and increased data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the QA team to identify and troubleshoot issues, ensuring quality assurance protocols were meticulously followed.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r w:rsidRPr="00432203">
        <w:rPr>
          <w:rFonts w:asciiTheme="minorHAnsi" w:hAnsiTheme="minorHAnsi" w:cstheme="majorHAnsi"/>
          <w:b/>
          <w:bCs/>
          <w:lang w:val="en-US"/>
        </w:rPr>
        <w:t xml:space="preserve">PHPUnit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a proactive approach in exploring new technologies and frameworks to enhance application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codebases, improving team collaboration and onboarding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several exploratory projects, which resulted in innovative solutions that significantly decreased operational inefficiencies.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backend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on Agile projects, employing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sprint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processes, ensuring secure access across various levels of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utilized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integration across different platforms, enhancing system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conducted regular code reviews, promoting better coding standards among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architectural discussions and proposed improvements that led to enhanced application design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substantial performance gains in time-sensitive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to simplify deployment and development processes, fostering a smooth CI/CD pipeline.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mobile responsiveness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improving overall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testing frameworks implementation such as </w:t>
      </w:r>
      <w:r w:rsidRPr="00432203">
        <w:rPr>
          <w:rFonts w:asciiTheme="minorHAnsi" w:eastAsia="Times New Roman" w:hAnsiTheme="minorHAnsi" w:cs="Times New Roman"/>
          <w:b/>
          <w:bCs/>
          <w:lang w:val="en-US"/>
        </w:rPr>
        <w:t xml:space="preserve">Playwright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the team's testing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employing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dynamic user interface.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platforms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tech stack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internal libraries and reusable components, promoting code reuse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product team to conduct user testing and gather feedback for product enhancements, iterating based on user input.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methodologies to deliver projects on time and within scope, ensuring alignment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discussions, contributing to architectural strategies that improved system reliability and scalability.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Laravel, Vue.js, jQuery, Bootstrap,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Git, Docker, CI/CD,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PEST, Playwright, PHPUnit, MySQL Optimization, Code Review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