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Software Engineer with over 9 years of extensive experience in full-stack development and application engineering. Proficient in designing, coding, testing, and maintaining robust software systems. Adept at collaborating with cross-functional teams to gather requirements, diagnose complex issues, and provide innovative solutions in high-pressure environments. Strong expertise in ASP.NET, SQL, JavaScript, and RESTful Services, with a commitment to driving project success and optimizing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2008+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 5+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seamless integration and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reduce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analysts to gather requirements and translate them into technical specifications, leading to a 20% increase in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reliability and reduced downtime during peak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third-party applications, streamlining data access and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Auto-scaled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resource efficiency and reduce operational costs during the peak business season.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design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mobile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evaluation of new development tools and technologies, recommending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participated in sprint planning sessions to enhance team productivity and meet delivery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technical documentation, including API specifications and user manuals, ensuring knowledge transfer and project continuity.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accessibility by over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interactivity of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2008+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application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management, improving deployment frequency and reducing change failure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best practices for software development processes and was instrumental in scripting deployment pipelines for Continuous Integration/Continuous Deployment (CI/CD).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refine application features and improve user experience, leading to a marked increase in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visually aligning the applications with modern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project requirements, enhancing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diagnostics and troubleshooting,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diagnostics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user manuals to enhance understanding and usability for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an interactive learning environment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utilizing agile methodologies, participated in daily standups, and contributed to sprints to deliver objectives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user authentication and authorization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secure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maintenance for existing application modules, enhancing user feedback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directed training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incident response times by 15% through proactive monitoring and troubleshooting.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CSS, VB.NET, ASP.NET, F#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 5+, Entity Framework, jQuery, React.js, Angular, Node.js, Bootstrap,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Azure DevOps, Postman, Selenium, Fiddler,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 2008+, MySQL,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MSTest, NUnit, Jasmine, Karma, DevOps, Continuous Integration/Deployment,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