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specializing in software test automation and quality assurance. Proficient in creating and maintaining scalable automated testing frameworks while driving CI/CD processes. Expertise in Playwright, JavaScript, and TypeScript, with a strong background in Agile methodologies and a passion for improving software quality to enhance user experiences in the health and wellness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robust test automation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testing efficiency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release cycles by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create and maintain over 150 comprehensive test cases focusing on functional, regression, and performance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defect tracking and reporting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communication and resolution times for identified software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automated test scripts, enhancing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quality assurance best practices and test automation techniques, fostering a quality-first culture within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integrate testing strategy early in the development process, ensuring high code quality standards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evaluated and evolved QA tools and practices to improve automation test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and performance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stability under high user concurrency situations.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developers to establish testable acceptance criteria for new features, ensuring clarity and quality at inception.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seamless backend communication with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thorough documentation of testing procedures and results for transparency and future reference.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stability and reducing manual testing effort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development teams to integrate testing into the Agile workflow, ensuring rapid feedback loop and releasing high-quality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validation testing, ensuring the integrity and accuracy of data processed during application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collaborating with team members to maintain code quality and track changes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practices, fostering a community of excellence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and reducing human errors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cross-browser testing, ensuring consistent user experience across multiple web browsers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release processes with detailed reporting,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clear communication regarding software readiness.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and testing efforts resulting in a stable release cycle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implementing structured QA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testing efforts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bottlenecks in application load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Java applications, contributing to a stable and reliable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test strategies for new project initiatives, ensuring anticipated features were adequately documented and tested prior to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strong understanding of SDLC practices while working in Agile teams, improving the development process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by presenting automated testing workshops, improving team skills in test frameworks.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Playwright, Selenium, Cypress, JUnit,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CircleCI, GitLab CI, AWS,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Project Tracking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Bitbucket, Confluence,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Waterfall, Test-Driven Development (TDD), Behavior-Driven Development (BDD)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