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hands-on expertise in building scalable web applications. Proficient in full-stack development, with a strong focus on technologies such as JavaScript, Node.js, MongoDB, and AWS. Proven ability to lead complex projects, make pivotal architectural decisions, and mentor junior developers in dynamic environments. Passionate about utilizing technology to enhance user experiences in the B2B real estate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web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user interactions across diverse real estate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downtime for user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testing strategy with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regression bugs during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payment-processing systems by integrating </w:t>
      </w:r>
      <w:r w:rsidRPr="00432203">
        <w:rPr>
          <w:rFonts w:asciiTheme="minorHAnsi" w:hAnsiTheme="minorHAnsi" w:cstheme="majorHAnsi"/>
          <w:b/>
          <w:bCs/>
          <w:lang w:val="en-US"/>
        </w:rPr>
        <w:t xml:space="preserve">Stripe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backend logic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customer-centric features that increased platform engagement by effectively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and collaborative agile methodologies, resulting in improved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and CI/CD processes to accelerate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architectural discussions that led to the adoption of a microservice architecture, improving team agility and service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third-party services, enhancing application functionality and user experience, supported by strong knowledge of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core web applications, achieving improved load times and user satisfaction through profiling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guides to streamline onboarding processes for new team members on core technologies and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designing and defining product roadmaps to align engineering capabilities with company growth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full software development lifecycle for multiple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APIs that communicate with various front-end clients and ensuring data integrity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database optimizations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retrieval times and user interaction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sprints and stand-up meetings to ensure project alignment and objectives were met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features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for communication in applications, fostering a seamless user experience for remote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junior developers and interns in completing tasks and maintaining high code quality standards, enhancing team productivity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and initiated discussions around scalable systems, influencing the transition to cloud-native solutions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collaborative coding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team workflows and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and optimize the deployment workflow, resulting in consistent environments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integration and usage for third-party applications, enhancing developer onboarding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streamlining process efficiencies and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tools that supported interactive content delivery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third-party service integration, improving data retrieval mechanisms and application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AWS solutions, maintaining services and supporting documentation for deployment protocols within cloud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services for monitoring application usage,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codebases to improve performance and maintainability, which improved overall developer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 Semantic UI, Redux,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Jest,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