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maintaining scalable applications using a variety of technologies. Proven track record in collaborative environments, mentoring junior engineers, and leading projects that enhance user experience. Expert in frontend and backend technologies, seeking to leverage strong technical skills at Articulate to contribute to innovative solutions in online workplace training.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new features for a suite of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to define scalable solutions using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infrastructure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utilizing Agile methodologies to ensure on-time delivery of software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on-call rotation support, quickly resolving incidents and teaching best practices to team members with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UI components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overall development process for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API requests, reducing the number of network calls and enhancing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optimization and efficient database queries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implement user-friendly features while maintaining application robustness through effective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speeding up the release process and enabling continuous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documentation of application architecture and codebase, enhancing team onboarding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features for the Asana platform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gaining recognition for user impact.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stability and performance by migrating legacy components to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backend processes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team knowledge sharing sessions focused on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utilizing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application scalability and support high availability during peak usage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for reporting features, aiding product decisions with actionable insights from user interaction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designers, ensuring alignment of technical capabilities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new testing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coverage and reduce bugs at the release stage.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performance tuning exercises for applications running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marked improvements in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team's deployment workflows and collaborative efforts.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development at Skillsoft by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aesthetics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QA teams to establish testing protocols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application validation, leading to higher quality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several applications to cloud environments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deployment efficiency and reducing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optimized workflows, significantly reducing time spent on repetitive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code maintenance and updates, ensuring that legacy systems remained functional and secure.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documentation to enhance team onboarding processes, highlighting key components of the workflow to increase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S(CSS), Bootstrap, Material-UI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Postgres, Docker,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CI/CD, Git,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