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site reliability engineering. Proven expertise in building scalable systems with a focus on Java, RESTful services, and cloud/SaaS architecture. Strong technical leadership capabilities demonstrated by mentoring junior engineers and championing best practices in software delivery. Deeply knowledgeable in full Software Development Life Cycle (SDLC) processes, emphasizing quality and reliability. Passionate about enhancing system resilience and improving online education access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cloud-native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 metrics in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access speeds and efficiency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site reliability engineering (SRE)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system stability and reducing incidents by automating maintenance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engineers on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accountability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student experience through digital applications designed to be fault-tolerant and high-availability.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key deployment processes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and minimizing downtime through proactive alerts.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database schemas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for educational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validation of application features prior to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 to adhere to modern coding standards, resulting in improved application maintainability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to make data-driven decisions for optimizations, directly impacting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programming standards that increased team output and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end-to-end development lifecycle of several web-based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 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through effective sprint planning and retrospective meetings, improving team productivity and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for </w:t>
      </w:r>
      <w:r w:rsidRPr="00432203">
        <w:rPr>
          <w:rFonts w:asciiTheme="minorHAnsi" w:eastAsia="Times New Roman" w:hAnsiTheme="minorHAnsi" w:cs="Times New Roman"/>
          <w:b/>
          <w:bCs/>
          <w:lang w:val="en-US"/>
        </w:rPr>
        <w:t xml:space="preserve">service-oriented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user-interface components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interactive user experience and platform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to ensure reliability and performance; 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improve code quality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provide technical inputs during the design phase, ensuring feasibility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branching strategies that facilitated better coordination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in cloud environments, ensuring scalability and cost-effectiveness of IT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improve knowledge sharing and skill development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procedures and standard operating procedures resulting in streamlined onboarding processes for new hires.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solutions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system performance while catering to the needs of diverse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project progression and team collaboration, thereby increasing project delivery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quality checks and performance tuning utilizing tools such as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delivery of robust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DevOps team in the migration of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availability and streamlining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capabilities in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aided in the management of application components independently, leading to improved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 and optimization leveraging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performance across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J2EE, Hibernate, Spring,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ServiceNow, Git,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Microservices, CI/CD, Agile,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