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developing scalable software solutions within distributed systems. Demonstrated expertise in building robust open-source software, focusing on enhancing developer experience through comprehensive SDK design and integration. Fluent in multiple programming languages with deep knowledge of concurrency and API design. Proven track record of fostering collaboration in remote environments and defining best practices in technical development, particularly for large-scale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Temporal SDKs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their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seamless 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various programming languages enhancing developer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Took end-to-end responsibility for the lifecycle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SDK features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collaborating closely with cross-functional teams to align with server logic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Crafted high-quality technical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documentation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outlining key features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Temporal SDK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better usability for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deep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concurrent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efficient mechanisms for safe execution of application codes within SDKs.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communication between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Temporal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troubleshooting and debugging for customer-reported issues,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incident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active participation in open-source contributions, notably enhancing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Temporal SDK community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engagement and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new programming languages and frameworks to maintain a competitive edge in SDK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remote team meetings to discuss ongoing projects while documenting outcomes and action items to keep the team aligned.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focused on delivering high reliability in SDK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excellence in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the product management team to gather user feedback, systematically working to improve SDK features based on community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Liaised with the design team to maintain intuitive interfaces in SDKs, leveraging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community engagements.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core components of SaaS product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communication protocols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delivery of high-speed data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Instrumental in creating highly scalable applications that handled varying loads, applying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distributed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the comprehensive design of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the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the build and deployment process, enabling faster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key role in migrating legacy systems to containerized environments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monitored performance metrics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proactively addressing bottlenecks in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open-source libraries improving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with multiple well-known frameworks, resulting in a 25% increase in user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projects adhered to coding standards and that best practices were enforced.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community outreach as a speaker at developer conferences, sharing insights on building scalable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design to improve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API development and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successfully communicating app capabilities to external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thorough testing protocols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a team to achieve 99% test coverage on key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implement feedback loops, resulting in refined user interfaces that elevated user satisfaction by acquiring actionable insights from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improved backend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architecture initiatives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TypeScript, Ruby, Rust, C++,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Temporal SDK, Gin, Spring Boot, Express.js, gRPC, Kubernetes, Docker, React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Jenkins, Postman, GraphQL, Kafka, RabbitMQ, Redis, Prometheus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Protocols</w:t>
      </w:r>
      <w:r>
        <w:rPr>
          <w:rFonts w:asciiTheme="minorHAnsi" w:hAnsiTheme="minorHAnsi" w:cstheme="majorHAnsi"/>
          <w:lang w:val="en-US"/>
        </w:rPr>
        <w:t xml:space="preserve">: REST, gRPC, GraphQL, WebSocket, HTTP/2</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Documentation</w:t>
      </w:r>
      <w:r>
        <w:rPr>
          <w:rFonts w:asciiTheme="minorHAnsi" w:hAnsiTheme="minorHAnsi" w:cstheme="majorHAnsi"/>
          <w:lang w:val="en-US"/>
        </w:rPr>
        <w:t xml:space="preserve">: JUnit, Mocha, Chai, Swagger, JSDoc, Sphinx, Postman,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