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developing scalable applications within fast-paced environments. Expert in backend and frontend technologies, including Java, React, Typescript, and cloud solutions. Proven track record of building robust APIs, performing database optimizations, and ensuring seamless user experiences. Strong advocate of Agile methodologies and continuous improvement in CI/CD processes, with hands-on experience in team leadership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in the development of a </w:t>
      </w:r>
      <w:r w:rsidRPr="00432203">
        <w:rPr>
          <w:rFonts w:asciiTheme="minorHAnsi" w:hAnsiTheme="minorHAnsi" w:cstheme="majorHAnsi"/>
          <w:b/>
          <w:bCs/>
          <w:lang w:val="en-US"/>
        </w:rPr>
        <w:t xml:space="preserve">mobile/web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enhanced UI/UX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Java-based 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external and internal applications, achieving optimal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use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queries, streamlining data retrieval processes, leading to a more efficient front-end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schemas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times and improved application performance for over 1 million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third-party APIs, enhancing existing functionalities and providing seamless user experiences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and performance of new features, leading to a reduction in bug-related downtimes.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application deployments and improving development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r w:rsidRPr="00432203">
        <w:rPr>
          <w:rFonts w:asciiTheme="minorHAnsi" w:hAnsiTheme="minorHAnsi" w:cstheme="majorHAnsi"/>
          <w:b/>
          <w:bCs/>
          <w:lang w:val="en-US"/>
        </w:rPr>
        <w:t xml:space="preserve">Google Cloud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availability, preemptively addressing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aligning with user needs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Java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design, and project management,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Accelerated customer service efficiency by developing internal tools that improved communication workflows, resulting in a significant decrease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normalization processes to optimize relational database schemas for performance, handling millions of transactions daily.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innovative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feature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highly scalable </w:t>
      </w:r>
      <w:r w:rsidRPr="00432203">
        <w:rPr>
          <w:rFonts w:asciiTheme="minorHAnsi" w:eastAsia="Times New Roman" w:hAnsiTheme="minorHAnsi" w:cs="Times New Roman"/>
          <w:b/>
          <w:bCs/>
          <w:lang w:val="en-US"/>
        </w:rPr>
        <w:t xml:space="preserve">Java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third-party services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existing endpoints for speed and reliability, significantly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development, ensuring timely delivery of features and robust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 frameworks ensuring responsive designs suitable for both web and mobile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strategies for legacy systems to cloud environments, covering performance improvements to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adoption of </w:t>
      </w:r>
      <w:r w:rsidRPr="00432203">
        <w:rPr>
          <w:rFonts w:asciiTheme="minorHAnsi" w:eastAsia="Times New Roman" w:hAnsiTheme="minorHAnsi" w:cs="Times New Roman"/>
          <w:b/>
          <w:bCs/>
          <w:lang w:val="en-US"/>
        </w:rPr>
        <w:t xml:space="preserve">modern 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stability and lowering defect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deployment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 schemas and performed routine </w:t>
      </w:r>
      <w:r w:rsidRPr="00432203">
        <w:rPr>
          <w:rFonts w:asciiTheme="minorHAnsi" w:eastAsia="Times New Roman" w:hAnsiTheme="minorHAnsi" w:cs="Times New Roman"/>
          <w:b/>
          <w:bCs/>
          <w:lang w:val="en-US"/>
        </w:rPr>
        <w:t xml:space="preserve">database migrations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to updated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engagement strategies through A/B testing methodologies to optimize new features and interfaces.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delivery of high-quality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immersive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programming sessions to identify areas for design improvement and mentorship.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out critical features for internal support tooling to enhance customer engagement and support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query datasets effectively, optimizing for performance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new library updates and frameworks, evaluating for potential integration while maintaining system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cross-platform application development strategies, helping to transition projects from desktop to web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Services, Spring Boot, Google Cloud,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Databases, Relational Database Design, Database Migration,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Bitbucket,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