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progressive experience in frontend development, specializing in building scalable, user-friendly web applications. Proven expertise in React, Redux, and TypeScript with a strong foundation in developing high-quality code and thorough testing practices. Committed to leveraging technology to solve complex problems, including real-time solutions in critical industries such as wildfire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the user interface for a single-page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ensuring a smooth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key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Pano Rapid Detect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project requirements and align on UI/UX considerations, enhancing overall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to ensure adherence to coding standards, prioritizing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accessibility while championing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testing, resulting in improved code reliability and user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evaluation of new technologies,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 and data processing, optimizing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application performance by identifying and addressing technical debt, ensuring smooth functionality during high-traffic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facilitate communication between the frontend and backend, enhancing data flow and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backend team to ensure seamless integration of services and data security measures within the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cross-device compatibility enhancements, rigorously testing across multiple browsers and devices before deployment, ensuring a consistent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debugging tools to identify and resolve issues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maintaining application stability and performance under various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and knowledge-sharing environment to enhance team productivity and morale.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design specifications and enhancing UI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legacy codebases, focusing on improving performance and reducing technical debt within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custom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solutions that aligned with user feedback to drive continuous improvement in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leading to a significant reduction in bugs during the application lifecycle and enhancing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goals, ensuring clarity and coherence in delivered features and design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practices, streamlining team workflows and facilitating effective collaboration among developers during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Experienced in managing cloud functions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storage and retrieving processes for responsive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data interactions between server and client, ensuring timely feature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meetings, effectively communicating project challenges and proposing innovative solutions to maximize team performance.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onboarding documentation and processes for new developers, enhancing integration into the team with focused resources.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moderately enhancing user engagement through improved course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components for usability in diverse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marked improvement in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REST APIs to configure and implement decentralized application features, contributing to improved app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technical support queries, elucidating backend processes with fast-tracking solutions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user interface loading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SCRUM meetings, presenting updates and facilitating discussions on frontend tasks and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efficiency through streamlining UI component development, enhancing end-user interactions significantly.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Jest,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JIRA,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Firebase,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