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database development and management. Extensive expertise in designing and implementing data structures, optimization strategies, and scalable databases. Proficient in various programming languages and frameworks, delivering high-performance solutions in dynamic environments. Demonstrated ability to leverage cutting-edge technologies to enhance data retrieval efficiency and integrity, with a strong focus on quality assurance throughout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r w:rsidRPr="00432203">
        <w:rPr>
          <w:rFonts w:asciiTheme="minorHAnsi" w:hAnsiTheme="minorHAnsi" w:cstheme="majorHAnsi"/>
          <w:b/>
          <w:bCs/>
          <w:lang w:val="en-US"/>
        </w:rPr>
        <w:t xml:space="preserve">database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data retrieval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query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seamless access to </w:t>
      </w:r>
      <w:r w:rsidRPr="00432203">
        <w:rPr>
          <w:rFonts w:asciiTheme="minorHAnsi" w:hAnsiTheme="minorHAnsi" w:cstheme="majorHAnsi"/>
          <w:b/>
          <w:bCs/>
          <w:lang w:val="en-US"/>
        </w:rPr>
        <w:t xml:space="preserve">database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using </w:t>
      </w:r>
      <w:r w:rsidRPr="00432203">
        <w:rPr>
          <w:rFonts w:asciiTheme="minorHAnsi" w:hAnsiTheme="minorHAnsi" w:cstheme="majorHAnsi"/>
          <w:b/>
          <w:bCs/>
          <w:lang w:val="en-US"/>
        </w:rPr>
        <w:t xml:space="preserve">Java 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t>
      </w:r>
      <w:r w:rsidRPr="00432203">
        <w:rPr>
          <w:rFonts w:asciiTheme="minorHAnsi" w:hAnsiTheme="minorHAnsi" w:cstheme="majorHAnsi"/>
          <w:b/>
          <w:bCs/>
          <w:lang w:val="en-US"/>
        </w:rPr>
        <w:t xml:space="preserve">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an in-memory data structure store, achieving significant improvements in data access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automated testing strategy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within the </w:t>
      </w:r>
      <w:r w:rsidRPr="00432203">
        <w:rPr>
          <w:rFonts w:asciiTheme="minorHAnsi" w:hAnsiTheme="minorHAnsi" w:cstheme="majorHAnsi"/>
          <w:b/>
          <w:bCs/>
          <w:lang w:val="en-US"/>
        </w:rPr>
        <w:t xml:space="preserve">software development lifecycle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consistent data handling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activities to improve team skill sets on database management practices and </w:t>
      </w:r>
      <w:r w:rsidRPr="00432203">
        <w:rPr>
          <w:rFonts w:asciiTheme="minorHAnsi" w:hAnsiTheme="minorHAnsi" w:cstheme="majorHAnsi"/>
          <w:b/>
          <w:bCs/>
          <w:lang w:val="en-US"/>
        </w:rPr>
        <w:t xml:space="preserve">best coding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pipeline, ensuring smooth transitions from development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tasks, enhancing big data management capabilities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maintenance of existing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instances, ensuring optimal performance under varying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implementing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for querying complex data sets more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 and daily stand-ups, improving team collaboration and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interaction between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application scalability and maintainability,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employing indexing and partitioning strategies to enhance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Cassandra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database handling, providing high throughput and low latency for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code quality and maintainability, adopting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software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schema design and performed entity-relationship modeling to streamline application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automating resource provisioning and environment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 development, ensuring responsive design and user-friendly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logging and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operational insights.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platform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robust backend for user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resource delivery 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products, enhancing overall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develop test cases and execute performance testing to ensure system reliability under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 components with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interface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for code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traceability and collaboration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junior developers on </w:t>
      </w:r>
      <w:r w:rsidRPr="00432203">
        <w:rPr>
          <w:rFonts w:asciiTheme="minorHAnsi" w:eastAsia="Times New Roman" w:hAnsiTheme="minorHAnsi" w:cs="Times New Roman"/>
          <w:b/>
          <w:bCs/>
          <w:lang w:val="en-US"/>
        </w:rPr>
        <w:t xml:space="preserve">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database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and maintenance, fostering skills development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Flask,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