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Analytical and detail-oriented software engineer with over 9 years of experience in building scalable cloud-based applications. Extensive expertise in developing multi-tenant SaaS products, utilizing advanced programming languages such as Java, Kotlin, C#/.NET, and React/TypeScript. Proven track record in employing modern software architectures, integrating AI technologies, and optimizing performance. Strong commitment to delivering innovative solutions through collaboration and a deep understanding of cloud-native principles, messaging systems, and observability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cloud-based multi-tenant SaaS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C#/.NET 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React/TypeScript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backend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projects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LangChain4j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and maintained seamless data connectors for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 Online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Sheets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 Connector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sprint planning and agile methodologies, contributing to continuous improvement in team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Written comprehensive unit and integration test frameworks to support CI/CD pipelines, employing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root cause analysis and debugging of live production issues to enhance application reliability under peak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for observability and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messaging systems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in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ongoing research to explore emerging technologies applicable to improving product outcomes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infrastructure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mentored junior engineers in modern development practices and cloud-native paradigms.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with a primary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React/TypeScript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codebase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solution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scalability and resilience across all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methodologies, including participation in scrum ceremonies to streamline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integrated complex APIs following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ensuring enhanced integration capabilities for clients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high standards of code quality and performance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consumer feedback sessions to iteratively improve product features and functionality based on user input.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translate business requirements into technical specifications, effectively prioritizing feature 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messaging services to facilitate real-time data processing, improving data reliability and reducing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new technologies,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cloud-native development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an internal repository of reusable code components and standard libraries to accelerate project deliverables.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SQL databases to streamline reporting processes for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applications to a cloud-native architecture, improving system uptime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sessions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for internal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documentation of software protocols and architectures to facilitate team onboarding and process transparency.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integrated tests for legacy systems to enhance maintainability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and performance tuning for MSSQL databases, resulting in improved application responsiveness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Kotlin, C#/.NET,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LangChain4j, Model-Context-Protocol, RAG, Microservice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AWS, Docker, Kubernetes, Azure DevOps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MS-SQL, PostgreSQL, CosmosDB, MongoDB,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RabbitMQ, DataDog, Grafana,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