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in developing robust web applications using ColdFusion, Lucee, and related technologies. Proficient in implementing dynamic solutions and enhancing application performance through optimization techniques. Demonstrates expertise in multiple programming languages and frameworks, with a commitment to agile methodologies and collaborative development environments. Proven ability to lead projects, mentor junior developers, and deliver top-notch software solutions that meet and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utilizing </w:t>
      </w:r>
      <w:r w:rsidRPr="00432203">
        <w:rPr>
          <w:rFonts w:asciiTheme="minorHAnsi" w:hAnsiTheme="minorHAnsi" w:cstheme="majorHAnsi"/>
          <w:b/>
          <w:bCs/>
          <w:lang w:val="en-US"/>
        </w:rPr>
        <w:t xml:space="preserve">ColdFusion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Lucee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reliability across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ensuring efficient data retrieval and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 significantly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performing complex queries and optimizing data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team of developers in adopting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resulting in streamlined development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regression issue rates and improving deployment confidence.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SQL scripts to maintain database integrity and optimize performance, ensuring data consistency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version control systems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Bitbucket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code management, improving collaboration and project tracking among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practices, including daily stand-ups and sprint planning, fostering team communication and project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CFML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knowledge sharing and skills development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leading to quality improvements and adherence to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and implemented optimization strategies to enhance system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 applications using </w:t>
      </w:r>
      <w:r w:rsidRPr="00432203">
        <w:rPr>
          <w:rFonts w:asciiTheme="minorHAnsi" w:eastAsia="Times New Roman" w:hAnsiTheme="minorHAnsi" w:cs="Times New Roman"/>
          <w:b/>
          <w:bCs/>
          <w:lang w:val="en-US"/>
        </w:rPr>
        <w:t xml:space="preserve">ColdFusion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frameworks, achieving high scalability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intuitive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layouts, enabling responsive web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external service interactions, enhancing overall application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administered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streamlining data management and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version control, improving workflow and communication among project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and faster application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utilized static code analysis with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enforce code quality standards and reduce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validation of application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w:t>
      </w:r>
      <w:r w:rsidRPr="00432203">
        <w:rPr>
          <w:rFonts w:asciiTheme="minorHAnsi" w:eastAsia="Times New Roman" w:hAnsiTheme="minorHAnsi" w:cs="Times New Roman"/>
          <w:b/>
          <w:bCs/>
          <w:lang w:val="en-US"/>
        </w:rPr>
        <w:t xml:space="preserve">ColdFusion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contributing to team knowledge and fostering code quality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Outlined project requirements and architectural plans, translating business needs into scalable software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interactive e-learning platforms using </w:t>
      </w:r>
      <w:r w:rsidRPr="00432203">
        <w:rPr>
          <w:rFonts w:asciiTheme="minorHAnsi" w:eastAsia="Times New Roman" w:hAnsiTheme="minorHAnsi" w:cs="Times New Roman"/>
          <w:b/>
          <w:bCs/>
          <w:lang w:val="en-US"/>
        </w:rPr>
        <w:t xml:space="preserve">ColdFusion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satisfaction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implement application features using </w:t>
      </w:r>
      <w:r w:rsidRPr="00432203">
        <w:rPr>
          <w:rFonts w:asciiTheme="minorHAnsi" w:eastAsia="Times New Roman" w:hAnsiTheme="minorHAnsi" w:cs="Times New Roman"/>
          <w:b/>
          <w:bCs/>
          <w:lang w:val="en-US"/>
        </w:rPr>
        <w:t xml:space="preserve">Lucee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workflow efficiency and player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scripts and migrations for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times and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payment processing and user authentication, ensuring secure transactions and data privacy.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using </w:t>
      </w:r>
      <w:r w:rsidRPr="00432203">
        <w:rPr>
          <w:rFonts w:asciiTheme="minorHAnsi" w:eastAsia="Times New Roman" w:hAnsiTheme="minorHAnsi" w:cs="Times New Roman"/>
          <w:b/>
          <w:bCs/>
          <w:lang w:val="en-US"/>
        </w:rPr>
        <w:t xml:space="preserve">Scrum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actively engaging in sprint reviews and retrospectives to assess progress.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tools and scripts for data analysis and reporting, optimizing internal processes for stakeholder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regular profiling and tuning sessions, achieving a 15% increase in load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ColdFusion, Lucee, Java, JavaScript, HTML5, CSS3, SQL,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CFML, jQuery, Bootstrap, REST APIs, Maven, JUnit, Selenium,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SQL Server, MongoDB, SQLite,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Bitbucket, JIRA, Confluence, Visual Studio Code, Eclipse, Apache,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SonarQube, Jenkins, TeamCity, Travis CI,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