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9 years of experience in backend technologies, specializing in creating robust systems using C#, .NET, Node.js, and cloud architectures. Proven track record of delivering high-impact solutions, deploying on AWS and Azure, and implementing microservices for enhanced scalability. Strong advocate for best practices in DevOps, CI/CD methodologies, and modern software architecture, passionate about driving technical excellence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backend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enterprise-level applications, enhancing overall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architecture, improving system scalability and maintainability while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RESTful APIs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exchange for frontend applications and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significantly increasing deployment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through effective schema design and query optimization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latency and improved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high code quality and reliability before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deliver features on time, integrating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infrastructure as code, enhancing deployment processes and reducing manual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maintained cloud resources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costs and performance of deployed applications through analysis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DevOps principles to improve the development process by implementing agile methodologies and maintaining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mentorship and guidance to junior developers, fostering a culture of knowledge sharing and continuous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and refactoring efforts to adhere to best practices and improve code maintainability across multiple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multiple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successfully delivering high-quality products that met client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building a robust API service stack for client applications,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API usage by several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robust data structuring to support dynamic queries and scaling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cloud migration strategies, successfully transitioning on-premise solutions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availability and disaster recovery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agile methodologies, actively participating in sprint planning and daily stand-ups to streamline development processes and improve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code reliability and system robustness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systems and developed enhancements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legacy applications, resulting in performance gains and improved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code releases and facilitating collaboration within a distributed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architecture discussions for client projects, recommending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services and enhancing overall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SQL queries and stored procedures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resulted in a 50% reduction in execution 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enhancing the user experience and improving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backend database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optimization for high-traffic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refactoring and modernization of legacy applications coded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align with new business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frontend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collaborating closely with UI/UX teams to ensure semantic and accessible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performance tracking and error resolution.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 successful software project that engaged over 500 users, focusing on delivering high quality and timely results.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C++, JavaScript, TypeScript, Python,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Node.js, Express.js, ASP.NET, Django, Spring, Flask,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Jenkins, GitLab CI,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SQL Server, MySQL, MongoDB, Redis, ElasticSearch, SQLite,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VS Code, Git, Bitbucket, Postman, Swagger, IntelliJ IDEA,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