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in leveraging Python, SQL, and machine learning technologies to build robust backend systems. Proven expertise in API development, architecture design, and collaborating with data science teams to deploy predictive models. Adept in containerization tools like Docker and Kubernetes within cloud environments. Demonstrated ability to streamline workflows and improve system performance, contributing to successful project outcomes in high-demand 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high-performance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internal and client-facing applications, resulting in streamlined user interactions and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infrastructure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scalable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define and integrate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predictive modeling outcomes for claims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Iteratively improved existing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 employing best practices in software design to meet product goals and enhance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for backend systems, utilizing principles of microservices to increase system modularity and reduce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ensuring consistency across multiple environments and facilitating smoother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pipelines for model training and evaluation, optimizing data processing workflows with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of service components with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to define process workflows and 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during collaborative development efforts,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analyzed large datasets to identify business insights, contributing to strategic decisions and operational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involving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cloud-based deployments, fostering skill development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code reviews to support team efficiency and project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facilitate seamless integration of features requested by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transitioning legacy systems to modern cloud architecture,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ensuring high availability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diverse datasets to build predictive models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solutions for underwriting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productionize machine learning models, gaining exposure to </w:t>
      </w:r>
      <w:r w:rsidRPr="00432203">
        <w:rPr>
          <w:rFonts w:asciiTheme="minorHAnsi" w:eastAsia="Times New Roman" w:hAnsiTheme="minorHAnsi" w:cs="Times New Roman"/>
          <w:b/>
          <w:bCs/>
          <w:lang w:val="en-US"/>
        </w:rPr>
        <w:t xml:space="preserve">ML 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effective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and automated testing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environments, improving deployment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ongoing development of microservices that enhanced the functionality of the core product by modularizing the codebase.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they met stringent performance metrics and aligned with company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development practices, aiding in the onboarding of new team members and enhancing team adaptability during project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for development and production settings, leading team efforts in establishing infrastructure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cloud-first approach by implementing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consumption.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operational costs by improving code efficiency and reducing query times in database interactions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PyTorch,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Operations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 Ops, ETL,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