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dedicated Senior Software Engineer with over 9 years of experience in designing, building, and deploying scalable applications. Expertise in backend development with Ruby, Ruby on Rails, and modern frontend technologies including React and TypeScript. Proven track record of delivering high-quality software solutions and optimizing user experiences. Passionate about driving innovation in insurtech and committed to continuous learning and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backend components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components for building user-facing features, increasing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design and product teams to define product specifications and enhance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added type safety in frontend development, improving code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established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 schemas and performed data migrations to support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junior engineers; provided mentorship and facilitated code reviews to uphold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local development, streamlining the development environment setup.</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CI/CD pipelines to reduce deployment time by automating testing and integration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to enhance application speed, directly improving user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simplify data fetching and improve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tests, identifying bottlenecks and implementing solutions to enhance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comprehensive API documentation and user guides to aid developers in utilizing the software effectively.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production-ready applications in </w:t>
      </w:r>
      <w:r w:rsidRPr="00432203">
        <w:rPr>
          <w:rFonts w:asciiTheme="minorHAnsi" w:eastAsia="Times New Roman" w:hAnsiTheme="minorHAnsi" w:cs="Times New Roman"/>
          <w:b/>
          <w:bCs/>
          <w:lang w:val="en-US"/>
        </w:rPr>
        <w:t xml:space="preserve">Ruby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raising code quality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involving </w:t>
      </w:r>
      <w:r w:rsidRPr="00432203">
        <w:rPr>
          <w:rFonts w:asciiTheme="minorHAnsi" w:eastAsia="Times New Roman" w:hAnsiTheme="minorHAnsi" w:cs="Times New Roman"/>
          <w:b/>
          <w:bCs/>
          <w:lang w:val="en-US"/>
        </w:rPr>
        <w:t xml:space="preserve">Ruby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showcasing a commitment to continuous learning.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collaboration with UI/UX teams to drive the successful launch of features leveraging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establishing best practices in API design and performance optimization using </w:t>
      </w:r>
      <w:r w:rsidRPr="00432203">
        <w:rPr>
          <w:rFonts w:asciiTheme="minorHAnsi" w:eastAsia="Times New Roman" w:hAnsiTheme="minorHAnsi" w:cs="Times New Roman"/>
          <w:b/>
          <w:bCs/>
          <w:lang w:val="en-US"/>
        </w:rPr>
        <w:t xml:space="preserve">Ruby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reviews, fostering team collaboration and transparency in project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ensuring adherence to quality standards and promoting constructive feedback among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technical training sessions focusing on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Javascript techniques for the engineering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unit and integration tests using </w:t>
      </w:r>
      <w:r w:rsidRPr="00432203">
        <w:rPr>
          <w:rFonts w:asciiTheme="minorHAnsi" w:eastAsia="Times New Roman" w:hAnsiTheme="minorHAnsi" w:cs="Times New Roman"/>
          <w:b/>
          <w:bCs/>
          <w:lang w:val="en-US"/>
        </w:rPr>
        <w:t xml:space="preserve">RSpec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application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scalable application deployment and management, improving uptime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application components to ensure a high-quality user experience, focusing specifically on performance and accessibility standards.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learning management solutions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managing user data and course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a high-traffic web application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practices in database management and optimization for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testing for automated browser testing, enhancing QA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software solutions focusing on user engagement and retention strategies in the e-learning space, utilizing a mix of </w:t>
      </w:r>
      <w:r w:rsidRPr="00432203">
        <w:rPr>
          <w:rFonts w:asciiTheme="minorHAnsi" w:eastAsia="Times New Roman" w:hAnsiTheme="minorHAnsi" w:cs="Times New Roman"/>
          <w:b/>
          <w:bCs/>
          <w:lang w:val="en-US"/>
        </w:rPr>
        <w:t xml:space="preserve">Ruby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an Agile environment, supporting iterative development while enhancing team agility and responsiveness to change.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Python, JavaScript, TypeScript,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React, Next.js,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CI/CD, GitHub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RSpec, Jest, Cypress, Postman,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