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developing and optimizing large-scale web applications. Proficient in building robust APIs and software architectures, specializing in Ruby on Rails, PostgreSQL, and AWS services. Driven to leverage technology for effective content management and enhanced online reputations. Strong background in employing best practices in coding, testing, and performance optimization. Looking forward to contributing to innovative solutions at Redflag AI.</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multiple large-scale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improving client content management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optimizations on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leading to reduced load times and enhanced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existing code base to align with </w:t>
      </w:r>
      <w:r w:rsidRPr="00432203">
        <w:rPr>
          <w:rFonts w:asciiTheme="minorHAnsi" w:hAnsiTheme="minorHAnsi" w:cstheme="majorHAnsi"/>
          <w:b/>
          <w:bCs/>
          <w:lang w:val="en-US"/>
        </w:rPr>
        <w:t xml:space="preserve">SOLID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enhancing maintainability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interactions between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 Elastic Beanstalk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processes, resulting in improved operational throughput.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on integrating payment processors like </w:t>
      </w:r>
      <w:r w:rsidRPr="00432203">
        <w:rPr>
          <w:rFonts w:asciiTheme="minorHAnsi" w:hAnsiTheme="minorHAnsi" w:cstheme="majorHAnsi"/>
          <w:b/>
          <w:bCs/>
          <w:lang w:val="en-US"/>
        </w:rPr>
        <w:t xml:space="preserve">Stripe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Braintree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transaction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product team to propose software architectures for new product features, elevating project success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migrations ensuring integrity and performance within </w:t>
      </w:r>
      <w:r w:rsidRPr="00432203">
        <w:rPr>
          <w:rFonts w:asciiTheme="minorHAnsi" w:hAnsiTheme="minorHAnsi" w:cstheme="majorHAnsi"/>
          <w:b/>
          <w:bCs/>
          <w:lang w:val="en-US"/>
        </w:rPr>
        <w:t xml:space="preserve">AWS 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Cron jobs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routine data processing tasks, reducing manual intervention.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reliability and reduce bugs post-deployment.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r w:rsidRPr="00432203">
        <w:rPr>
          <w:rFonts w:asciiTheme="minorHAnsi" w:hAnsiTheme="minorHAnsi" w:cstheme="majorHAnsi"/>
          <w:b/>
          <w:bCs/>
          <w:lang w:val="en-US"/>
        </w:rPr>
        <w:t xml:space="preserve">Ruby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tools such as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consistency and collaboration among team members.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internal tools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an increase in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JSON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exchange, leading to smoother client-server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for operational improvements, enhancing user management and subscription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robust data models utilizing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efficiency by optimizing queries.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refactored legacy codebases following </w:t>
      </w:r>
      <w:r w:rsidRPr="00432203">
        <w:rPr>
          <w:rFonts w:asciiTheme="minorHAnsi" w:eastAsia="Times New Roman" w:hAnsiTheme="minorHAnsi" w:cs="Times New Roman"/>
          <w:b/>
          <w:bCs/>
          <w:lang w:val="en-US"/>
        </w:rPr>
        <w:t xml:space="preserve">SOLID principles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system performance and reduce technical debt.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CI/CD pipelines via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application builds and deployments, resulting in faster go-to-market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and maintained unit tests using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application stability by catching bugs during early development stages.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retrospectives, and daily stand-ups, ensuring alignment of goals and execution.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 enterprise-level content management system utilizing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across multiple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translate designs into features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database performance by analyzing query times and optimizing with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indexes and configurations.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complex migrations and transformations of data to and from </w:t>
      </w:r>
      <w:r w:rsidRPr="00432203">
        <w:rPr>
          <w:rFonts w:asciiTheme="minorHAnsi" w:eastAsia="Times New Roman" w:hAnsiTheme="minorHAnsi" w:cs="Times New Roman"/>
          <w:b/>
          <w:bCs/>
          <w:lang w:val="en-US"/>
        </w:rPr>
        <w:t xml:space="preserve">AWS Redshift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large datasets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solutions using tools such as </w:t>
      </w:r>
      <w:r w:rsidRPr="00432203">
        <w:rPr>
          <w:rFonts w:asciiTheme="minorHAnsi" w:eastAsia="Times New Roman" w:hAnsiTheme="minorHAnsi" w:cs="Times New Roman"/>
          <w:b/>
          <w:bCs/>
          <w:lang w:val="en-US"/>
        </w:rPr>
        <w:t xml:space="preserve">New Relic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quick identification of performance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and benchmarked application performance using </w:t>
      </w:r>
      <w:r w:rsidRPr="00432203">
        <w:rPr>
          <w:rFonts w:asciiTheme="minorHAnsi" w:eastAsia="Times New Roman" w:hAnsiTheme="minorHAnsi" w:cs="Times New Roman"/>
          <w:b/>
          <w:bCs/>
          <w:lang w:val="en-US"/>
        </w:rPr>
        <w:t xml:space="preserve">JMeter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data-driven suggestions for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hires in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promoting a culture of learning and innovation within the engineering team. Improved team efficiency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Ruby on Rails, JavaScript, React, HTML, CSS, SQL,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AWS Redshift, Redis, Sidekiq, MongoDB,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Docker, Elastic Beanstalk, Heroku, Cron Jobs,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TDD, RSpec, Capybara, JUnit, Performance Tuning, Refactoring, SOLID Principles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Terraform, Kubernetes,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