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Developer with over 9 years of experience in full-stack and backend development, specializing in TypeScript, serverless architectures, and CI/CD practices. Proven track record of delivering scalable solutions and optimized systems in collaborative, remote-first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backend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information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-heavy development environment, establishing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critical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achieving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costs by eliminating server maintenance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document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integrations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Activated end-to-end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system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technical guidance to junior engineers, fostering a culture of knowledge sharing and continuous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performance metrics, which led to identifying bottlenecks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scalability in backend development, reducing system downtime by 15% through proactive health checks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documentation around engineering patterns and practices, leading to better onboarding experiences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knowledge-sharing workshops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critical backend services for a government digital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secure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document generation pipelines that effectively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a large-scale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as a primary goal.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observability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practices and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technical requirements and collaborated successfully with customer-facing teams to gather feedback and iterate 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scripts and performed database optimizations for performance enhancements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agile team to implement features that supported growth initiatives and improved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marked decrease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components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closely with UX/UI designers to implement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reliable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for internal tools and external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frontend frameworks,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health and architecture integrity through regular audits and updates to the codebase in collaboration with other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tasks, reducing manual workloads and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from requirements gathering to deployment and maintenance, ensuring all project phases were handled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Node.js,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lang w:val="en-US"/>
        </w:rPr>
        <w:t xml:space="preserve">: React, Firebase, Google Cloud Platform (GCP), Express.js, Serverless Framework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DataDog, Sentry, CircleCI,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APIs</w:t>
      </w:r>
      <w:r>
        <w:rPr>
          <w:rFonts w:asciiTheme="minorHAnsi" w:hAnsiTheme="minorHAnsi" w:cstheme="majorHAnsi"/>
          <w:lang w:val="en-US"/>
        </w:rPr>
        <w:t xml:space="preserve">: PostgreSQL, MongoDB, RESTful APIs, GraphQL,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Chai, CI/CD pipelines,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