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Development Engineer with over 9 years of experience in developing innovative healthcare software solutions. Proven track record in enhancing large-scale front-end applications, particularly in the areas of speech recognition workflows. Skilled in utilizing advanced technologies like JavaScript, .NET, and SQL to ensure high-quality deliverables. Holds a Master’s Degree in Computer Science and extensive expertise in radiology systems integrations. Passionate about transforming healthcare through efficient software solutions and continuous education.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for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speech recognition workflow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codebases by developing robust integration tests and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document software features and processes, enhancing system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pre-deployment builds ensuring seamless integration and delivery of all software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packages to handle data storage and retrieval with efficiency, ensuring integrity and performance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web interfaces that facilitate real-time data processing in healthcare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timelines and deliverables effectively, ensuring alignment with operational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development workflows and deployments, enhancing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peer-to-peer programs to continuously educate the team on new technology trends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code reviews to maintain standards and team discipline, leading to the increased quality of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radiology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innovative software solutions, enhancing diagnostics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sustainability initiatives by advocating for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renewable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developing healthcare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project features relating to healthcare data integration and storage through advanced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connect systems effectively, maintaining high performance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complex querying needs for large healthcare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QA time while improving application reliability on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design wireframes and prototypes that guided the technical development of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for junior developers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analysis on application workflows, optimizing processes to enhance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to track application performance post-launch and gathered feedback for further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to assist users and onboard new team members into project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applications enhancing user engagement through interactive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role-based access control and security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integrating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compatibility and performance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drastically reducing manual intervention requirements in the deployment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to streamline workflows and improve data processing across multiple healthcare data streams.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recommended new technologies promoting system innovation and modernization, resulting in improved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training, earning certificates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SQLite,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NUnit, MSTest, Selenium,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