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development engineer with over 9 years of experience in test automation and QA methodologies dedicated to improving the stability and performance of software applications. Proficient in developing automation frameworks and utilizing a wide range of technologies, such as Java, Selenium, and TestNG, to enhance testing efficiency. Proven ability to collaborate effectively with cross-functional teams to deliver high-quality software solutions. Technical expertise includes building and maintaining CI/CD pipelines and leveraging cloud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automation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testing effort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cases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ran tests continuously through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integration success in over 95% of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apply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TDD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BDD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Cucumber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accuracy and developer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executed automated test scripts in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TestNG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test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 Assured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in microservices architecture, enhancing service interaction verifications.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transition from manual testing to an automated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GitLab CI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ensure environment parity between development and test environments, streamlining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testing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JMeter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scalability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error tracking for better reporting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Sentry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testing workflows, addressing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Cucumber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skill 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test script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SonarQube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new testing tools and frameworks, resulting in an enhanced tech stack.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test automation efforts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testing framework, resulting in efficient regression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services, ensuring full coverage of APIs through automated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continuous testing strategy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pipelines and test integration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detailed test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Allure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visibility of testing outcomes across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unit testing of user interfaces, improving UI quality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stability through rigorous automation of deployment processes on AWS and monitoring with CloudWatch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gatherings, translating needs into comprehensive test documentation and automated test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mock services and stubs in Java for supporting parallel testing of APIs,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solution discussions, sharing insights from test automation practices to foster a quality-first mindset.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25% reduction in overall testing time through a streamlined testing lifecycle and the integration of DevOps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end-to-end testing for applications at Skillsoft, utilizing both manual and automated strategies to ensure 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testing initiatives working closely with developers to understand features and ensure test coverage was adequate for each feature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regression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efficiency in product releases and maintaining product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with agile workflows through active participation in sprint cycles, ensuring tight feedback loops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exhaustive test documentation to outline test cases and procedures derived from user stories, aiding future testing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 execution times by 20% through effective test prioritization and resource allocation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Cucumber, TestNG,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Rest Assured, SoapUI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