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extensive experience in web application development, specialized in building highly scalable and performant services. Proficient in C#, ASP.NET Core, and AWS, with robust experience in Agile methodologies focusing on authentication and authorization solutions. Proven ability to lead feature development and delivery processes while mentoring junior engineers in optimizing legacy systems with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web applications leveraging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project architecture leveraging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authentication and authorization features utilizing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OpenID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Auth0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security and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refactoring monolithic applications into microservices to improve application scalability and maintainability,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cloud-native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optimizations for authentication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delivery processes through continuous integration and deployment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define user requirements and translate them into technical specifications for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writing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incorporating best practices in microservice design and performance improvements for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thorough technical documentation of code and system features, enhancing onboarding processes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AI tools to optimize developer efficiency and productivity in software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providing technical leadership and fostering effective communication throughout project lifecycles.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system issues and implemented solutions, leading to increased system performance and reduced bugs.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maintainable authentication frameworks within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team-led refactoring of existing code base, reducing technical debt and streamlining application performance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creating robust authentication functionalities; utilized Lambda, S3, and EC2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shaping user experience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interfaces in banking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to facilitate modern application patterns, enhancing scalability and facilitating easier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application security by integrating </w:t>
      </w:r>
      <w:r w:rsidRPr="00432203">
        <w:rPr>
          <w:rFonts w:asciiTheme="minorHAnsi" w:eastAsia="Times New Roman" w:hAnsiTheme="minorHAnsi" w:cs="Times New Roman"/>
          <w:b/>
          <w:bCs/>
          <w:lang w:val="en-US"/>
        </w:rPr>
        <w:t xml:space="preserve">SSO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MFA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authentication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assessments of existing services, applying optimization techniques that resulted in enhanced load times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performing data modeling and migrations to support application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DevOps methodologies, leading efforts to codify deployment processes which improved system reliability during version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to refine project goals, ensuring alignment with user needs and regulatory compliance.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creating robust authentication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the secure transfer of data between microservices and third-party financial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modeling and management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optimized database performance for handling large volumes of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specifications and architecture decisions in alignment with agile workflows, facilitating best practices for ongoing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code quality initiatives, resulting in the adoption of unit test frameworks like </w:t>
      </w:r>
      <w:r w:rsidRPr="00432203">
        <w:rPr>
          <w:rFonts w:asciiTheme="minorHAnsi" w:eastAsia="Times New Roman" w:hAnsiTheme="minorHAnsi" w:cs="Times New Roman"/>
          <w:b/>
          <w:bCs/>
          <w:lang w:val="en-US"/>
        </w:rPr>
        <w:t xml:space="preserve">NUnit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dual-track agile methodologies—design and development—improving productivity by 20% through iterative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TypeScript, JavaScript,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Core, React, NUnit, xUnit, FluentAssertions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Git,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OAuth, OpenID Connect, SSO,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Technical Documentation, Agile Methodologies, Performance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