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Developer with over 9 years of experience in developing scalable and responsive web applications. Proficient in Angular, ASP.NET Core, and building robust APIs with a strong focus on Service-Oriented Architecture (SOA) principles. Expertise in full-stack development and mentoring junior developers, coupled with a track record of delivering high-quality software solutions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development of a high-traffic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contributing to a significant improvement in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Architected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Service-Oriented Architecture (SOA)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enhancing scalability and maintainability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Spearheaded a major redesign of the front-end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user-friendly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Implemented robust RESTful APIs, effectively supporting multiple integrations and enabling communication between various services in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Championed a code quality initiative, leading to a series of strategic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pair programming sessions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team competency and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and facilitating development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and reliability of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Mentored and onboarded new developers, sharing best coding practices and contributing to their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Engaged in Agile SCRUM ceremonies, ensuring effective communication between cross-functional teams, fostering collaboration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Actively participated in architectural discussions, influencing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decisions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guide the product roadmap towards innovative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Managed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releases and smooth transitions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Co-developed a modular component library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development efficiency by reusing components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responsive design principles to enhance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closely with UX designers to integrate designs seamlessly into applications, adhering to modern coding standards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Led the transition of existing applications to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 and improving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Created and maintained extensive documentation to support API development and onboarding processes, greatly improving team communication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Played a key role in implementing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build and deployment processes for seamless delivery of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Engaged with stakeholders to gather requirements and conducted feasibility analysis to align project goals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Designed and optimized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performance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Conducted user training sessions and provided ongoing technical support to teams across departments to ensure effective use of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Enhanced legacy applications’ performance by refactoring code and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Contributed to workflow improvement initiatives, achieving a reduction in response time to client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in developing and deploying learning management systems with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Enhanced existing applications with new features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addressing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Conducted usability testing and coordinated with QA teams to address identified issues, ensuring end-user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Enforced coding standards and best practices while aligning with project development timelines, consistently improving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Maintained detailed records of development processes and software changes, facilitating better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Streamlined data management practices leading to a 30% improvement in resource utilization across the board.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CSS, SASS,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Angular, React, Vue.js, Bootstrap,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ASP.NET Core, Node.js, Express.js, Django,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SQL Server, MongoDB, Oracle, Entity Framework Core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Git, Docker, Jenkins, Kubernetes, Postman, Azure DevOps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