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9 years of experience specializing in the development of scalable applications, utilizing modern technologies such as React, AWS, and GraphQL. Proven ability to lead development teams and deliver robust solutions in fast-paced Agile environments, with significant contributions to NASA’s Earth Observing System Data and Information System. Excellent at debugging complex issues and enhancing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software development initiatives for NASA's Earth Observing System Data and Information System (EOSDIS),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robust data access for Earth scientists, ensuring top-notch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streamline updates,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scalable web applications, significantly improving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application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reports by enhancing existing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single page applications (SPAs)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engagement through innovative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geospatial data formats including </w:t>
      </w:r>
      <w:r w:rsidRPr="00432203">
        <w:rPr>
          <w:rFonts w:asciiTheme="minorHAnsi" w:hAnsiTheme="minorHAnsi" w:cstheme="majorHAnsi"/>
          <w:b/>
          <w:bCs/>
          <w:lang w:val="en-US"/>
        </w:rPr>
        <w:t xml:space="preserve">GeoJSON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Shapefile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representation and manipulation of Earth science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fostering a culture of quality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debugging complex issues and conducting root cause analyses, leading to a 30% reduction in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proactive tracking of application health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serverless architectures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 and improving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at Asana focusing on the implementation of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for thousands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services that supported real-time data processing, achieving high availability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RESTful services, improving accessibility and integration for external developers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cloud functionalities primarily with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and scalable solutions for application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reliability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migrating services to cloud-based environments, leading to a more flexible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UI design processes, leveraging reusable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scrum ceremonies which improved team cohesion and project visibility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geospatial intelligence projects utilizing </w:t>
      </w:r>
      <w:r w:rsidRPr="00432203">
        <w:rPr>
          <w:rFonts w:asciiTheme="minorHAnsi" w:eastAsia="Times New Roman" w:hAnsiTheme="minorHAnsi" w:cs="Times New Roman"/>
          <w:b/>
          <w:bCs/>
          <w:lang w:val="en-US"/>
        </w:rPr>
        <w:t xml:space="preserve">QGIS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projects at Skillsoft that required effective collaboration among developers and stakeholders to meet aggressive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collaboration and code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utilities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developer efficiency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development focusing on secure access and data retrieval, optimizing database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and troubleshooting efforts, playing a key role in maintaining application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sessions for junior developers, fostering knowledge sharing and implementing coding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 CSS,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GraphQL, RESTful APIs,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Lambda, DynamoDB, PostgreSQL, MongoDB,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 Ansible, CI/CD, Agile/Scrum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GeoJSON, KML, QGIS, ArcGIS, Shapefile, GeoServer, GDAL, Leaflet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Chai, Jest, SonarQube,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