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in web development, specializing in building scalable SaaS solutions. Proficient in C#/.NET, Angular, and Azure, with a strong background in API integration. Adept at designing complex systems and mentoring junior developers. Committed to delivering clean, efficient, and secure code. Seeking to leverage expertise in full-stack development at Granum to optimize online image hosting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financial operations including invoices, payments, and subscriptions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software solutions in collaboration with cross-functional teams, promoting a secure, scalable, and maintainable codebase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and user interfaces, ensuring excellence in code quality with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migrations and schema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resource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in daily SCRUM meetings, facilitating communication and collaboration among team members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practices, fostering a culture of continuous integration and deployment (CI/CD)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and 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system-level optimizations to address tier 3 support issues raised by customers, enhancing user satisfaction and trust 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 enhancements with a focus on performance and security, utilizing OAuth for secured API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system audits to ensure compliance with privacy controls and terms of service, thereby improving user trust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product managers and UX designers to refine software specifications and adapt features based on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management, ensuring seamless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MVC architectural patterns and ORM technologies, improving code maintainability and scalability in a growing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sprint planning and retrospectives, improving team efficiency and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better performance in high-traffic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drive technology selections for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APIs, enabling third-party integrations and feature expansion.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enhancing deployment flexibility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design principles and quality standards,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system specifications, facilitating knowledge transfer and onboarding of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learning management system as part of a strategic product initiative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database optimization resulting in a smoother user interface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streamline automated testing processes and improve overall testing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unit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troubleshooting sessions for tier 1 and tier 2 issues, resolving user-reported bugs quickly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administrative tasks related to database management, ensuring proper configuration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functionality within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client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Entity Framework, xUnit,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Terraform,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QuickBooks API, Stripe API, OAuth,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 Database,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