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9 years of experience in developing high-performance web services. Proficient in Rust, C/C++, and WebAssembly, with a track record of designing scalable API infrastructure for the Web3 ecosystem. Strong expertise in Kubernetes, Docker, and CI/CD pipelines, with a solid foundation in distributed systems and cloud infrastructure. Exceptional contributor to collaborative projects, exhibiting deep knowledge and the ability to efficiently synthesize complex technical problems. Bachelor’s degree in Computer Science, committed to continuous learning and implementing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high-quality web services in </w:t>
      </w:r>
      <w:r w:rsidRPr="00432203">
        <w:rPr>
          <w:rFonts w:asciiTheme="minorHAnsi" w:hAnsiTheme="minorHAnsi" w:cstheme="majorHAnsi"/>
          <w:b/>
          <w:bCs/>
          <w:lang w:val="en-US"/>
        </w:rPr>
        <w:t xml:space="preserve">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performance and reliability for the </w:t>
      </w:r>
      <w:r w:rsidRPr="00432203">
        <w:rPr>
          <w:rFonts w:asciiTheme="minorHAnsi" w:hAnsiTheme="minorHAnsi" w:cstheme="majorHAnsi"/>
          <w:b/>
          <w:bCs/>
          <w:lang w:val="en-US"/>
        </w:rPr>
        <w:t xml:space="preserve">Web3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ecosystem.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custom </w:t>
      </w:r>
      <w:r w:rsidRPr="00432203">
        <w:rPr>
          <w:rFonts w:asciiTheme="minorHAnsi" w:hAnsiTheme="minorHAnsi" w:cstheme="majorHAnsi"/>
          <w:b/>
          <w:bCs/>
          <w:lang w:val="en-US"/>
        </w:rPr>
        <w:t xml:space="preserve">WebAssembly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runtimes to enhance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the creation and management of CI/CD pipelines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in development and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monitor applications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observability and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distributed systems, enhancing scalability and reliability of service requests.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Clickhouse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optimizing queries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gRPC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 solutions ensuring effective communication between microservices and external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technical discussions to refine architectural decisions and improve overall code quality through peer code reviews.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APIs and internal libraries, promoting clarity and efficiency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and debugging of critical service components to ensure robust performance under varying loads reliable for production use.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coding, deployment, and user-centric design for better software delivery.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 pipelines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Rust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with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automate data collection and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existing services to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downtime and improving fault tolerance.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features for web applications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interface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monitoring initiatives with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proactively identify bottlenecks and optimize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collaboration with cross-functional teams to align projects with business goals, streamlining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SDKs for developers, ensuring easy integration with core product offerings.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manage project deliverables and timelines, facilitating regular feedback and iterations.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Docker containers for microservices, ensuring consistent environments across development and production stages.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database design and optimization strategies for improved data retrieval processes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security practices by implementing </w:t>
      </w:r>
      <w:r w:rsidRPr="00432203">
        <w:rPr>
          <w:rFonts w:asciiTheme="minorHAnsi" w:eastAsia="Times New Roman" w:hAnsiTheme="minorHAnsi" w:cs="Times New Roman"/>
          <w:b/>
          <w:bCs/>
          <w:lang w:val="en-US"/>
        </w:rPr>
        <w:t xml:space="preserve">TLS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data-in-transit encryptions in web applications.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training resources for new employees regarding best practices in </w:t>
      </w:r>
      <w:r w:rsidRPr="00432203">
        <w:rPr>
          <w:rFonts w:asciiTheme="minorHAnsi" w:eastAsia="Times New Roman" w:hAnsiTheme="minorHAnsi" w:cs="Times New Roman"/>
          <w:b/>
          <w:bCs/>
          <w:lang w:val="en-US"/>
        </w:rPr>
        <w:t xml:space="preserve">Rust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programming and infrastructure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comprehensive testing suites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Java components, ensuring reliability of product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 processes to support the team's development of best practices and innovative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CI/CD pipeline that reduced deployment times by 30%, improving team productivity and release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the optimization of existing web services, significantly improving response times and overall system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increased collaboration by integrating monitoring tools that provided real-time feedback on application performance, resulting in a 15% increase in uptime.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Rust, C, C++, WebAssembly, Zig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Grafana, PostgreSQL, Clickhouse, WebSocket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Kubernetes,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Protocols and Standards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HTTP, TLS, DNS, gRPC, REST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CI/CD, Agile, TDD, Bash,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