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extensive experience in Python development, particularly in ETL processes, data analytics, automation, and database management within the entertainment industry. Proven expertise in managing large datasets and improving operational efficiency through innovative data solutions. Strong background in collaborating with cross-functional teams and possessing a deep understanding of software design, cloud integration, and algorithm development. Hired as a reliable resource for complex data challenges, and recognized for effective communication between technical and non-technical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libraries including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develop automated ETL processes for managing large datasets from diverse sources such as PDFs, Excel, and JSON files.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Royalty Group to implement data storage solutions in </w:t>
      </w:r>
      <w:r w:rsidRPr="00432203">
        <w:rPr>
          <w:rFonts w:asciiTheme="minorHAnsi" w:hAnsiTheme="minorHAnsi" w:cstheme="majorHAnsi"/>
          <w:b/>
          <w:bCs/>
          <w:lang w:val="en-US"/>
        </w:rPr>
        <w:t xml:space="preserve">Microsoft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integrated APIs from third-party providers into backend processes, leveraging knowledge of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through the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while ensuring adherence to </w:t>
      </w:r>
      <w:r w:rsidRPr="00432203">
        <w:rPr>
          <w:rFonts w:asciiTheme="minorHAnsi" w:hAnsiTheme="minorHAnsi" w:cstheme="majorHAnsi"/>
          <w:b/>
          <w:bCs/>
          <w:lang w:val="en-US"/>
        </w:rPr>
        <w:t xml:space="preserve">Quality Assurance (QA)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logging and auditing frameworks to monitor data ingestion processes, significantly improving resource optimization and profitability.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liaison between technical teams and business units to assess software and database requirements, enhancing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algorithm development projects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thorough documentation in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transparency and collaborative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support data analytics, optimizing performance across various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cloud-based solutions to facilitate future data processes, integrating tools such as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guidance to internal teams on data manipulation techniques using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advanced functions and </w:t>
      </w:r>
      <w:r w:rsidRPr="00432203">
        <w:rPr>
          <w:rFonts w:asciiTheme="minorHAnsi" w:hAnsiTheme="minorHAnsi" w:cstheme="majorHAnsi"/>
          <w:b/>
          <w:bCs/>
          <w:lang w:val="en-US"/>
        </w:rPr>
        <w:t xml:space="preserve">Macros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development of data platforms customized for business requirements, leveraging expertise in data architecture to exceed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communicated complex data issues and solutions to stakeholders in a clear and understandable manner, reinforcing effective decision-making.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ETL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data pipelines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w:t>
      </w:r>
      <w:r w:rsidRPr="00432203">
        <w:rPr>
          <w:rFonts w:asciiTheme="minorHAnsi" w:eastAsia="Times New Roman" w:hAnsiTheme="minorHAnsi" w:cs="Times New Roman"/>
          <w:b/>
          <w:bCs/>
          <w:lang w:val="en-US"/>
        </w:rPr>
        <w:t xml:space="preserve">SDLC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contributing to major project milestones including requirements gathering, implementation, and post-deployment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data analytics dashboards improving insight into financial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existing applications, employing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Structured database schemes focusing on performance and data integrity,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procedures to identify and correct errors, ensuring a high level of software reliability and performance before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effective data wrangling methods to consolidate and clean datasets for analytics, leveraging Python and Excel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legacy systems to updated frameworks using </w:t>
      </w:r>
      <w:r w:rsidRPr="00432203">
        <w:rPr>
          <w:rFonts w:asciiTheme="minorHAnsi" w:eastAsia="Times New Roman" w:hAnsiTheme="minorHAnsi" w:cs="Times New Roman"/>
          <w:b/>
          <w:bCs/>
          <w:lang w:val="en-US"/>
        </w:rPr>
        <w:t xml:space="preserve">Microsoft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resilience and data handling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best practices surrounding data privacy and confidentiality when dealing with sensitive business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and conducted training sessions to enhance team competency in data management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materials for team members focusing on data management and analysis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better understanding of financial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validation processes to ensure accuracy and integrity across various applications, improving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valuable experience working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effective data processing and management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to new database systems with a focus on maintaining quality control and functionality across different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existing applications for performance enhancements and proposed upgrades to modern technologies, increasing overall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improvement of internal processes by implementing streamlined data handling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JSON, HTML,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SQLAlchemy, Beautiful Soup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ETL, GitHub,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NoSQL, Database Design, Cloud Integration, SQL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Jupyter Notebooks, Docker, AWS,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