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Engineer with over 9 years of experience in building scalable and efficient applications. Proven expertise in Typescript, React, SQL, and modern development tools to streamline workflows and enhance user experience. A collaborative team player committed to fostering inclusive environments and committed to continuous learning and adaptation in fast-paced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functionality of our clean energy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aligned with renewable energy financing.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database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user feedback sessions to refine product offerings and improve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codebase and system architecture improving onboarding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coding standards and foster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testing, resulting in a more robust and bug-free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 sessions to drive project progress in an Agile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testing,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repositories for streamlined team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ensure consistent development and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solutions, enhancing database management and API creation.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enhancing application responsiveness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with third-party services, ensuring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performance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facilitate effective communication and project alignment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teams to gather user feedback and refine application features continuously.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CI/CD implementation to streamline the development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to cloud-based infrastructure solutions, improving deployment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successfully migrated legacy systems to newer technologies,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analytics into applications, providing actionable insights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improvements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increasing accessibility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management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graphic designers to align application aesthetics with user experience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efforts to support software maintenance and future upgrades, improving team efficiency. Designed and executed training sessions for new technologies utilized in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Supabase, Git, Jest,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End-to-End Testing, Mocha,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