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Project Engineer with over 9 years of experience in power systems engineering, specializing in AI and machine learning applications. Proven expertise in power system analysis, modeling, and advanced optimization techniques utilizing leading tools such as PSSE, MATLAB, and DigSILENT. Adept at managing cross-functional projects and mentoring junior engineers while driving innovation and compliance with industry standards. Passionate about applying data-driven solutions to address complex real-world grid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grid forecasting, resulting in improved accuracy of prediction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data-driven power system analysis utilizing time-series data and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steady-state and dynamic simulations using </w:t>
      </w:r>
      <w:r w:rsidRPr="00432203">
        <w:rPr>
          <w:rFonts w:asciiTheme="minorHAnsi" w:hAnsiTheme="minorHAnsi" w:cstheme="majorHAnsi"/>
          <w:b/>
          <w:bCs/>
          <w:lang w:val="en-US"/>
        </w:rPr>
        <w:t xml:space="preserve">*PSSE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system stability, contributing to major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tested </w:t>
      </w:r>
      <w:r w:rsidRPr="00432203">
        <w:rPr>
          <w:rFonts w:asciiTheme="minorHAnsi" w:hAnsiTheme="minorHAnsi" w:cstheme="majorHAnsi"/>
          <w:b/>
          <w:bCs/>
          <w:lang w:val="en-US"/>
        </w:rPr>
        <w:t xml:space="preserve">*Hardware-in-the-Loop (HIL) setups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control systems, significantly reducing validation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for optimizing real-time grid operations,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feasibility assessments for </w:t>
      </w:r>
      <w:r w:rsidRPr="00432203">
        <w:rPr>
          <w:rFonts w:asciiTheme="minorHAnsi" w:hAnsiTheme="minorHAnsi" w:cstheme="majorHAnsi"/>
          <w:b/>
          <w:bCs/>
          <w:lang w:val="en-US"/>
        </w:rPr>
        <w:t xml:space="preserve">*renewable energy sources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grids, positively impacting sustainability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*DigSILENT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modeling of dynamic phenomena, leading to the development of comprehensive project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focusing on the development of practical skills with </w:t>
      </w:r>
      <w:r w:rsidRPr="00432203">
        <w:rPr>
          <w:rFonts w:asciiTheme="minorHAnsi" w:hAnsiTheme="minorHAnsi" w:cstheme="majorHAnsi"/>
          <w:b/>
          <w:bCs/>
          <w:lang w:val="en-US"/>
        </w:rPr>
        <w:t xml:space="preserve">*PSCAD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*RTDS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advancements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power system technologies to inform project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optimization models leveraging </w:t>
      </w:r>
      <w:r w:rsidRPr="00432203">
        <w:rPr>
          <w:rFonts w:asciiTheme="minorHAnsi" w:hAnsiTheme="minorHAnsi" w:cstheme="majorHAnsi"/>
          <w:b/>
          <w:bCs/>
          <w:lang w:val="en-US"/>
        </w:rPr>
        <w:t xml:space="preserve">*Dynamic Mode Decomposition (DMD)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key in system identification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testing results from </w:t>
      </w:r>
      <w:r w:rsidRPr="00432203">
        <w:rPr>
          <w:rFonts w:asciiTheme="minorHAnsi" w:hAnsiTheme="minorHAnsi" w:cstheme="majorHAnsi"/>
          <w:b/>
          <w:bCs/>
          <w:lang w:val="en-US"/>
        </w:rPr>
        <w:t xml:space="preserve">*Transient Stability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assessments and provided actionable insights for field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industry standards and best practices in all project activities, contributing to overall safety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develop </w:t>
      </w:r>
      <w:r w:rsidRPr="00432203">
        <w:rPr>
          <w:rFonts w:asciiTheme="minorHAnsi" w:eastAsia="Times New Roman" w:hAnsiTheme="minorHAnsi" w:cs="Times New Roman"/>
          <w:b/>
          <w:bCs/>
          <w:lang w:val="en-US"/>
        </w:rPr>
        <w:t xml:space="preserve">*data-driven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power system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system modeling and simulations with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*PSSE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project lifecycle stages, ensuring optimal strategies were adopted.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stability analyses for power systems utilizing </w:t>
      </w:r>
      <w:r w:rsidRPr="00432203">
        <w:rPr>
          <w:rFonts w:asciiTheme="minorHAnsi" w:eastAsia="Times New Roman" w:hAnsiTheme="minorHAnsi" w:cs="Times New Roman"/>
          <w:b/>
          <w:bCs/>
          <w:lang w:val="en-US"/>
        </w:rPr>
        <w:t xml:space="preserve">*DigSILENT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critical data for client presentations and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anomaly detection techniques through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reliability for electrical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methodologies, including </w:t>
      </w:r>
      <w:r w:rsidRPr="00432203">
        <w:rPr>
          <w:rFonts w:asciiTheme="minorHAnsi" w:eastAsia="Times New Roman" w:hAnsiTheme="minorHAnsi" w:cs="Times New Roman"/>
          <w:b/>
          <w:bCs/>
          <w:lang w:val="en-US"/>
        </w:rPr>
        <w:t xml:space="preserve">*Hardware-in-the-Loop (HIL)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saving time on project validations.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effectively by utilizing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custom software tools that automated repetitive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innovation by introducing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applications, increasing team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reviews of project proposals, ensuring they met all compliance regulations and best practices for electrical engineering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high-quality documentation of studies conducted using </w:t>
      </w:r>
      <w:r w:rsidRPr="00432203">
        <w:rPr>
          <w:rFonts w:asciiTheme="minorHAnsi" w:eastAsia="Times New Roman" w:hAnsiTheme="minorHAnsi" w:cs="Times New Roman"/>
          <w:b/>
          <w:bCs/>
          <w:lang w:val="en-US"/>
        </w:rPr>
        <w:t xml:space="preserve">*MATLAB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knowledge sharing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*nonlinear optimization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that contributed to significant improvements in energy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the development of power system projects, focusing on efficiency and compliance with operational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relationships with stakeholders to ensure project transparency and success, facilitating meetings that utilized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demonstration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feasibility assessments for various energy projects based on test results from </w:t>
      </w:r>
      <w:r w:rsidRPr="00432203">
        <w:rPr>
          <w:rFonts w:asciiTheme="minorHAnsi" w:eastAsia="Times New Roman" w:hAnsiTheme="minorHAnsi" w:cs="Times New Roman"/>
          <w:b/>
          <w:bCs/>
          <w:lang w:val="en-US"/>
        </w:rPr>
        <w:t xml:space="preserve">*PSCAD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*RTDS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rollout of new technologies, ensuring proper training for team members in </w:t>
      </w:r>
      <w:r w:rsidRPr="00432203">
        <w:rPr>
          <w:rFonts w:asciiTheme="minorHAnsi" w:eastAsia="Times New Roman" w:hAnsiTheme="minorHAnsi" w:cs="Times New Roman"/>
          <w:b/>
          <w:bCs/>
          <w:lang w:val="en-US"/>
        </w:rPr>
        <w:t xml:space="preserve">*AI/ML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grid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consistent tracking of project metrics to ensure timely completion, adapting methods as necessary based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university-level STEM outreach initiatives, sharing knowledge of power systems and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students.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MATLAB, C++,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Power System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PSSE, DigSILENT, MATLAB, RTDS, PSCAD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Reinforcement Learning, Deep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Optimization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Dynamic Mode Decomposition, Sparse Identification of Nonlinear Dynamics, Singular Value Decomposition, Linear Optimization, Nonlinear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Simulation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Hardware-in-the-Loop, Dynamic Simulation, Load Flow Analysis, Transient Stability, Real-time Simulation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