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professional experience specializing in mobile app development, particularly with React Native. Proven track record in leading full-stack development projects, mentoring junior engineers, and optimizing application performance. Highly skilled in integrating backend services, building APIs, and ensuring best practices in mobile and backend engineering across various development stacks. Passionate about leveraging technology to create user-centric applications that enhance engagement and performance for end-users.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optimized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mobile applications leading efforts to improve app performance through caching and efficient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services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API design integrated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diverse data structures.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integrating user-centered approaches to enhance </w:t>
      </w:r>
      <w:r w:rsidRPr="00432203">
        <w:rPr>
          <w:rFonts w:asciiTheme="minorHAnsi" w:hAnsiTheme="minorHAnsi" w:cstheme="majorHAnsi"/>
          <w:b/>
          <w:bCs/>
          <w:lang w:val="en-US"/>
        </w:rPr>
        <w:t xml:space="preserve">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mobile apps.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by leading comprehensive code reviews on both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frontends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backends, fostering a culture of quality and responsibility.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Flooded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 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various state management solutions to improve app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reusable components and libraries, enhancing development speed and efficiency for future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security protocols for user authentication, employing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protection and secure data storage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debugging using tools like </w:t>
      </w:r>
      <w:r w:rsidRPr="00432203">
        <w:rPr>
          <w:rFonts w:asciiTheme="minorHAnsi" w:hAnsiTheme="minorHAnsi" w:cstheme="majorHAnsi"/>
          <w:b/>
          <w:bCs/>
          <w:lang w:val="en-US"/>
        </w:rPr>
        <w:t xml:space="preserve">Chrome Developer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user experience across both iOS and Android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integrated emerging technologies such as </w:t>
      </w:r>
      <w:r w:rsidRPr="00432203">
        <w:rPr>
          <w:rFonts w:asciiTheme="minorHAnsi" w:hAnsiTheme="minorHAnsi" w:cstheme="majorHAnsi"/>
          <w:b/>
          <w:bCs/>
          <w:lang w:val="en-US"/>
        </w:rPr>
        <w:t xml:space="preserve">Expo Application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Mediated technical discussions, guiding a team through the adoption of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where appropriate to simplify complex data retrieval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mentoring junior developers, helping to upskill team members on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best practices for mobile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Propelled code deployment efficiency by implementing CI/CD pipelines using tools like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of mobile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user-friendly features and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via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developed in-house solutions to meet customer demands with a focus on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backend infrastructure by creating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and connecting them with various database systems like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cross-platform mobile app development, addressing user needs through constant iteration and by applying feedback loops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frameworks using tools such as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application stability throughout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practices, enhancing deployment speed through efficient use of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modern state management solutions including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MobX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elevating application state management for enhanced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tech stack evolution discussions, bringing knowledge of cloud platforms like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hosting backend services and deploying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Organized team knowledge-sharing sessions, focusing on mobile development best practices and recent trends in the industry.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documentation to communicate application features and backend architecture for onboarding new team members.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peers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efficient mobile applications while applying best practices to ensure application performance during peak usage.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interactive system components that enhanced user engagement for training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backend functionality and service integrations across systems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communication.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stacks, improving codebase maintainability and reducing technical debt over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functionality through managing database changes using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ensuring compatibility with existing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improved user feedback ratings by enhancing UX in mobile applications, employing user testing and rapid iteration processes, directly impacting user satisfaction scores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React Native, Redux, Zustand, Recoil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PostgreSQL, MongoDB, GraphQL, REST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Firebase, Docker, Kubernetes, AWS, GCP,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CI/CD, Automated Testing, App Store Submissions, Microservices, Event-Driven Systems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