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Engineer with over 9 years of experience leading diverse technology projects and developing innovative cloud-based solutions. Highly proficient in full stack technologies, including Java, Python, and JavaScript, as well as modern cloud platforms such as AWS and Azure. Strong background in mentoring engineering teams and building high-performance applications that drive user engagement and operational efficiency. Passionate about leveraging technology to solve complex business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w:t>
      </w:r>
      <w:r w:rsidRPr="00432203">
        <w:rPr>
          <w:rFonts w:asciiTheme="minorHAnsi" w:hAnsiTheme="minorHAnsi" w:cstheme="majorHAnsi"/>
          <w:b/>
          <w:bCs/>
          <w:lang w:val="en-US"/>
        </w:rPr>
        <w:t xml:space="preserve">cloud-based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governance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cross-functional team of </w:t>
      </w:r>
      <w:r w:rsidRPr="00432203">
        <w:rPr>
          <w:rFonts w:asciiTheme="minorHAnsi" w:hAnsiTheme="minorHAnsi" w:cstheme="majorHAnsi"/>
          <w:b/>
          <w:bCs/>
          <w:lang w:val="en-US"/>
        </w:rPr>
        <w:t xml:space="preserve">developers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project completion on time and within budget while coding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 development, incorporating </w:t>
      </w:r>
      <w:r w:rsidRPr="00432203">
        <w:rPr>
          <w:rFonts w:asciiTheme="minorHAnsi" w:hAnsiTheme="minorHAnsi" w:cstheme="majorHAnsi"/>
          <w:b/>
          <w:bCs/>
          <w:lang w:val="en-US"/>
        </w:rPr>
        <w:t xml:space="preserve">container orchestration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to enhance coding standards and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coding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utilizing </w:t>
      </w:r>
      <w:r w:rsidRPr="00432203">
        <w:rPr>
          <w:rFonts w:asciiTheme="minorHAnsi" w:hAnsiTheme="minorHAnsi" w:cstheme="majorHAnsi"/>
          <w:b/>
          <w:bCs/>
          <w:lang w:val="en-US"/>
        </w:rPr>
        <w:t xml:space="preserve">RESTful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across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providing technical guidance and advocating for experimentation with new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management and analytics, enhancing system performance by over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enhancing code quality and maintaining high testing standards with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product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technology strategies with business goals, focusing on delivering value to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community tech talks, sharing insights on </w:t>
      </w:r>
      <w:r w:rsidRPr="00432203">
        <w:rPr>
          <w:rFonts w:asciiTheme="minorHAnsi" w:hAnsiTheme="minorHAnsi" w:cstheme="majorHAnsi"/>
          <w:b/>
          <w:bCs/>
          <w:lang w:val="en-US"/>
        </w:rPr>
        <w:t xml:space="preserve">cloud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adopt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cycles and increasing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successful deployment of </w:t>
      </w:r>
      <w:r w:rsidRPr="00432203">
        <w:rPr>
          <w:rFonts w:asciiTheme="minorHAnsi" w:hAnsiTheme="minorHAnsi" w:cstheme="majorHAnsi"/>
          <w:b/>
          <w:bCs/>
          <w:lang w:val="en-US"/>
        </w:rPr>
        <w:t xml:space="preserve">machine learning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real-world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development in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tool, utilizing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engineering teams to develop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performance optimization and scalability for high-traffic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smoother operational processes and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r w:rsidRPr="00432203">
        <w:rPr>
          <w:rFonts w:asciiTheme="minorHAnsi" w:eastAsia="Times New Roman" w:hAnsiTheme="minorHAnsi" w:cs="Times New Roman"/>
          <w:b/>
          <w:bCs/>
          <w:lang w:val="en-US"/>
        </w:rPr>
        <w:t xml:space="preserve">Relational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including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fostering collaboration and communication among team members to improve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performance through the implementation of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optimizing REST API endpoints for improved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code quality metrics and reporting into the development process, enhancing overall team output and reducing bugs by over 20% during transitions to new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intuitive front-end designs, improving user engagement and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enterprise-level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discussions to shape the future of applications leveraging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API-first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streamlined operational workflows and increased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introduce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facing and overcoming project challenges swiftly to meet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ensuring changes were tracked and managed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development processes by introducing team-wide adoption of </w:t>
      </w:r>
      <w:r w:rsidRPr="00432203">
        <w:rPr>
          <w:rFonts w:asciiTheme="minorHAnsi" w:eastAsia="Times New Roman" w:hAnsiTheme="minorHAnsi" w:cs="Times New Roman"/>
          <w:b/>
          <w:bCs/>
          <w:lang w:val="en-US"/>
        </w:rPr>
        <w:t xml:space="preserve">automated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leading to a 10% reduction in release bugs.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HTML/CSS,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TensorFlow,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Microservices, CI/CD, Version Control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