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results-focused Machine Learning Engineer with over 9 years of experience in developing and deploying machine learning models in production environments. Proven expertise in using Python libraries such as scikit-learn, TensorFlow, and PyTorch to drive business impact through data-driven solutions. Skilled in data wrangling, exploratory data analysis, and model evaluation processes. Adept at collaborating with cross-functional teams to enhance revenue through innovative ML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claims prioritization for client hospitals.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exploratory data analysis to derive actionable insights that improved revenue recovery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streamline the development and operationalization of predictive models, resulting in a faster deployment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machine learning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resilient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and data engineering teams to integrate machine learning insights into existing software systems,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NLP models for advanced text analytics in claims documentation, improving accuracy of claims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processing, ensuring real-time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on machine learning models to evaluate performance and implement iterative improvements, establishing a culture of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knowledge-sharing sessions, providing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elevate team competencies in machine learning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continuous monitoring of model performance metrics, using dashboards to report on key business outcomes and enable proactive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utilities for data preprocessing and model evaluation, significantly reducing the need for external tools and enhancing internal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 key technical workstream focused on ML model monitoring, resulting in immediate improvements to outage responses.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via real-time feedback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data through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visualizations, contributing to data-driven product design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components into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training sessions for team members with practical showcases on deploying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 Serving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data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processing needs to support high-availability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efficient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data migration and transformation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ML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robustness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Collectively drove improvements in product features that led to a 10% increase in customer satisfaction scores over two years.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explored cloud-based solutions to reduce operational costs, optimizing spend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 series of proof-of-concept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Streamlit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machine learning models and enhance stakeholder buy-in.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 and modeling, significantly improving team competency in data science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with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libraries, demonstrating commitment to community-driven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validation frameworks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data throughout the machine learning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project initiatives to build a data-driven culture, often collaborating with product managers and analysts.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enhancing workflow efficiency and team accountability.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in a project that automated report generation, reducing processing time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PyTorch, Keras,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Spark, Dask,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 Deployment &amp; MLOps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MLflow, TensorFlow Serving, Cloud MLOps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