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maintaining software solutions utilizing a diverse tech stack including Java, Spring Boot, Docker, and AWS. Proven expertise in developing high-performance applications, automated testing frameworks, and integration solutions. Seeking to leverage deep technical knowledge and innovative problem-solving skills to drive success in a senior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maintainable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development, maintaining high code quality standards and consistency throughout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in collaboration with DevOps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enhancing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testing frameworks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test coverage and reduced bug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deployment, achieving significant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and manipulation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environment, contributing to sprints and retrospectives that improved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planning sessions, contributing technical insights and feature estimations that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troubleshoot system performance issues, delivering robust solutions that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serverless infrastructure, enhancing scalability and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front-end applications written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interface design and development, 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designs that function seamlessly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RESTful and GraphQL APIs for efficient data operations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up to 98% test coverage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design and architecture review sessions to improve system scalability and reliability, emphasizing modular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cloud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significantly improving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 that improved the overall codebase structure and maintainability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in software development and architecture, leading to enhanced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both front-end and backend systems to deliver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and CI/CD pipelines leading to quicker release cycles,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for requirements gathering, translating business needs into functional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techniques, reducing latency and management overhead,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Django, Flask,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TestNG, Mockito,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