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Level Engineer with 9 years of experience in software development, specializing in Java, cloud technology, and agile methodologies. Proven expertise in designing scalable applications and a robust understanding of full software development life cycle. Adept in utilizing a variety of innovative technologies, libraries, and frameworks to improve performance and reliability. Strong focus on test-driven development and quality assurance, ensuring successful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that improved data retrieval performance for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create a dynamic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an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methodologies, participating in sprints and stand-ups to iterate on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for deploying applications and managing data storage, resulting in cost savings.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facilitating database interactions and ensuring data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application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and techniques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managing application deployment and scaling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to maintain code quality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addressed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by implementing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modules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and optimization to improve application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microservices for payment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scrum ceremonies and collaborated on cross-functional teams to align development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endpoints met requirements and functioned as expected.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APIs and application architecture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initiative to improve application security by implementing OAuth and JWT for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UI/UX designers to enhance user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migrating applications from monolithic architectures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 for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deployment and configuration of cloud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query execution which resulted in a performance increase of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libraries and frameworks that accelerated application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schema design and migrations, optimizing data interaction and performance; reduced query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CSS, TypeScript, Kotlin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Angular, React, Vue.js, Django, Flask,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Terraform, GraphQL, RESTful APIs, Microsoft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MySQL, PostgreSQL, MongoDB, SQLite, Cassandra,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Maven, Gradle, JIRA, Eclipse, IntelliJ IDEA, Visual Studio Code,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