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9 years of experience in designing, developing, and deploying robust software solutions using Java technology stack. Expertise in microservices architecture, agile methodologies, and test-driven development (TDD). Proven ability to collaborate with cross-functional teams to deliver high-quality software on time and within budget. Passionate about leveraging emerging technologies to drive innovation and improve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 application, enhancing system performance and scalability through effective RESTful APIs.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containerization for streamlined deployment across multiple environments, reducing setup time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maintained robust back-end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database interactions and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testing, promoting a TDD approach that improved code quality and reduced bugs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with back-end services to enhance user experience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coding standards across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collaborative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migrating on-premises solutions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access and reliability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applications, increasing the efficiency of resource management and scaling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produce technical documentation in accordance with agile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software development,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clean code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effective use of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peak performance optimization, resulting in a 25% reduction in application latency through profiling and refactoring of critical path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sprint planning and retrospectives, ensuring delivery deadlines were met while adhering to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a customer relationship management system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client interaction tracking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single page applications (SPAs)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client-side experience through dynamic data binding and modular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RESTful services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accelerate the software release cycle and ensure high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for payment processing and data visualization, significantly improving system interoperability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database design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query performance and implementing data migration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 management, ensuring consistent dependency resolution and project setup.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quality assurance processes using CI/CD pipelines, resulting in faster feedback loops and reduced deployment times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create visually appealing interfaces, driving user engagement through effective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system maintenance and upgrades, ensuring minimal downtime and improved user satisfaction scores.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 responsive communication channel with stakeholders for requirement gathering and project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enhancing application performance and user interface.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unit testing and review processes to ensure reliable software delivery, with a focus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test-driven development (TDD)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facilitating team collaboration on large-scale projects with multiple contributors.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analysis automation, optimizing report generation processes by 50%.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for staff on emerging technologies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expanding the team's skillset.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security protocols by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authentication, improving data protection policies.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Hibernate, React, Angular, JPA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and Deployment</w:t>
      </w:r>
      <w:r>
        <w:rPr>
          <w:rFonts w:asciiTheme="minorHAnsi" w:hAnsiTheme="minorHAnsi" w:cstheme="majorHAnsi"/>
          <w:lang w:val="en-US"/>
        </w:rPr>
        <w:t xml:space="preserve">: AWS, Docker, Kubernetes, Azure, Heroku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and Caching</w:t>
      </w:r>
      <w:r>
        <w:rPr>
          <w:rFonts w:asciiTheme="minorHAnsi" w:hAnsiTheme="minorHAnsi" w:cstheme="majorHAnsi"/>
          <w:lang w:val="en-US"/>
        </w:rPr>
        <w:t xml:space="preserve">: MySQL, PostgreSQL, MongoDB, Redis, Cassandra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and CI/CD</w:t>
      </w:r>
      <w:r>
        <w:rPr>
          <w:rFonts w:asciiTheme="minorHAnsi" w:hAnsiTheme="minorHAnsi" w:cstheme="majorHAnsi"/>
          <w:lang w:val="en-US"/>
        </w:rPr>
        <w:t xml:space="preserve">: Git, Jenkins, Maven, Gradle, JUnit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