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highly skilled Senior Java Developer with over 9 years of experience in developing robust backend systems and high-performance applications. Expertise in Java, Spring Framework, Microservices, and RESTful APIs. Proven track record of leading development teams and delivering scalable solutions. Proficient with Docker, Kubernetes, and cloud platforms including AWS and Azure. Demonstrated ability in utilizing CI/CD methodologies and tools such as Jenkins and Git to improve deployment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modular development and easier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for various applications delivering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automating build and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adhering to best practices in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of backend services resulting in a 30% increase in response times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JVM tuning techniques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end-to-end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 for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code review processes, fostering a culture of knowledge sharing and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 and code quality improvements, effectively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operational excellence through proactive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logging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meetings, contributing innovative ideas that shaped system architecture and improved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in a cross-functional team, enhancing collaboration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logic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high-traffic applications, ensuring robust application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to support mobile applications, enhancing user experience with faster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integrated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components are efficiently validated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the deployment process within cloud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 decoupling applications for improved fault isolation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create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critical user interfaces, achieving higher release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significantly reducing bugs and enhancing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to add functionality and improve user experience,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migrations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the structure for better performance in read-heavy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created user manuals to ensure knowledge transfer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led to improved uptime and reduced costs by using serverless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learning outcomes, improving engagement metrics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end-to-end system integration testing with a focus on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OAuth2 for secure access control in web applications, enhancing data protection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Maven as a build management tool for dependency resolution and build automation on Java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Addressed issues across various environments by performing operational support and debugging, increasing resolution speed by ~25%. Successfully transitioned teams to agile methodologies by introducing SCRUM practices and toolsets for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TypeScript,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Framework, Hibernate, Angular, Jenkins,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Maven, Gradle, JUnit, SonarQube, JIRA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Mockito, Cucumber, JUnit, Selenium,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