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Senior Java Backend Engineer with over 9 years of extensive experience in backend engineering and software development. Proven expertise in designing and implementing scalable multi-tenant systems utilizing Java, Spring Boot, and Quarkus. Strong production experience with AWS environments and integration frameworks. Recognized for leading technical teams and fostering a collaborative environment that drives innovation and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(17+)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applications, improving response times and scalability across internal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system architectures, facilitating seamless data exchange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core functionalities which enhanced system adaptability and simplified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external partners in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Quarkus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adoption, enhancing our integration speed and deployment processes in AWS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improved reliability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multi-tenant backend systems that support various client configurations, ensuring robust performance under varying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client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focusing on optimizing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functionality, integrating results into the CI/CD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system's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 and technical presentations, providing insights on how to optimize existing systems for better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migration of legacy systems to cloud-based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operational efficiency and reduce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core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enhanced system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lifecycle of microservices development, focusing on creating resilient systems capable of handling increased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multi-tenant architectures that supported over 500+ clients with tailored database schemas.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Quarkus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cloud-native applications optimizing resource consumption and deployment timings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team practices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unit testing, increasing code coverage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on technical trends and fostering a team-oriented culture focused on delivering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system architecture discussions, advocating for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 automation and improved workflows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operational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logging frameworks to streamline troubleshooting processes and system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incoming developers 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ecosystems effectively and efficiently within ongoing projects. Acts as a key resource for knowledge-sharing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projects aimed at developing new features based on client feedback, utilizing an iterative and enhancement-focused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backend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working on high-transaction applications aimed at educational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scalable web applications focusing on fulfilling diverse user needs and maximizing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web services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integrating third-party systems for enhanced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initiatives to migrate legacy systems to cloud platforms reducing operational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consumed web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reusable and easily maintainable code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actively contributed to project documentation to streamline team understanding and maintain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 17, SQL, Groovy,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Quarkus, Apache Camel, Hibernate, JPA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AWS Lambda, AWS DynamoDB, AWS S3, AWS EC2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Integration</w:t>
      </w:r>
      <w:r>
        <w:rPr>
          <w:rFonts w:asciiTheme="minorHAnsi" w:hAnsiTheme="minorHAnsi" w:cstheme="majorHAnsi"/>
          <w:lang w:val="en-US"/>
        </w:rPr>
        <w:t xml:space="preserve">: JUnit, Mockito, Postman, REST APIs, SOAP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Architectural Principles</w:t>
      </w:r>
      <w:r>
        <w:rPr>
          <w:rFonts w:asciiTheme="minorHAnsi" w:hAnsiTheme="minorHAnsi" w:cstheme="majorHAnsi"/>
          <w:lang w:val="en-US"/>
        </w:rPr>
        <w:t xml:space="preserve">: Microservices, Multi-Tenant Architecture, Scalable Systems, API Development, Continuous Integration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