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Back-End Developer with over 9 years of experience in designing, developing, and deploying scalable applications using Java, Spring Boot, and Microservices architecture. Proven expertise in integrating backend services with modern frameworks like React and Angular, alongside hands-on experience in cloud-based deployment across AWS, Azure, and GCP. Committed to improving application performance and reliability while adhering to agile methodologies and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microservices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high-volume transactions, improving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backend services with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warehouse applications and </w:t>
      </w:r>
      <w:r w:rsidRPr="00432203">
        <w:rPr>
          <w:rFonts w:asciiTheme="minorHAnsi" w:hAnsiTheme="minorHAnsi" w:cstheme="majorHAnsi"/>
          <w:b/>
          <w:bCs/>
          <w:lang w:val="en-US"/>
        </w:rPr>
        <w:t xml:space="preserve">Angular.js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to streamline data flow and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communication between microservices and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to develop new features and fix bugs, leading to enhanced functionality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pipelines, reducing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L2 support for production issues, adeptly resolving incidents within SLAs, while developing knowledge transfer materials for L1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debugging and performance tuning, utilizing tools such as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best practices in coding and documentation to ensure maintainability and scalability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quarterly training sessions for junior developers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architecture, enhancing team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enable consistent development environments and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execute testing strategies, ensuring robust quality assurance and testing practices were in place.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databases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consistency and performance of backend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backend applications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 aligning with business requirements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backend services with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 during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cloud resources effectively and optimizing costs while maintaining performance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served as the backbone of various applications, emphasizing security and efficiency in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hands-on experience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focusing on performance improvements and query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Agile practices, participating in daily stand-ups, sprint planning, and retrospectives to ensure project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pipelines, automating the deployment process to enhance software delivery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lifecycle, allowing for consistent builds and efficient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troubleshooting through tools such as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operational excellence across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hackathons focused on enhancing data flow efficiency using modern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range of robust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technologies during my tenure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strong foundation in backend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integration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support diverse frontend requirements, ensuring seamless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multi-disciplinary teams, focusing on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communication between frontend and backend setups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cloud-based initiatives migrating legacy systems onto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optimizing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optimal database performance utilizing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application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sharing by creating documentation and runbooks, which streamlined onboarding processes and reduced resolution times for support queries.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Microservices, React, Angular.js, React Native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Containers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Messaging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Kafka, RabbitMQ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