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9 years of experience specializing in Guidewire ClaimCenter development, Java, and Spring Boot. Proven track record of designing, implementing, and optimizing Guidewire solutions for diverse business needs. Extensive experience in reverse engineering existing codebases to enhance functionality and system performance. Adept at integrating complex systems using APIs, troubleshooting technical issues, and collaborating with cross-functional teams to deliver high-quality solutions. Passionate about leveraging technology to optimize business operations and improve end-user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w:t>
      </w:r>
      <w:r w:rsidRPr="00432203">
        <w:rPr>
          <w:rFonts w:asciiTheme="minorHAnsi" w:hAnsiTheme="minorHAnsi" w:cstheme="majorHAnsi"/>
          <w:b/>
          <w:bCs/>
          <w:lang w:val="en-US"/>
        </w:rPr>
        <w:t xml:space="preserve">Guidewire ClaimCenter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tailored to meet specific business requirements, enhancing system functionality and usability.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seamlessly with cross-functional teams including architects and business analysts to deliver solutions aligning with organizational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developing RESTful APIs, improving integration with external systems and overall system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reverse engineering of existing codebases to identify areas for optimization and applied enhancements that boosted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in coding practices while utilizing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pipelines to automate deployments and integrate testing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troubleshooting complex technical issues related to </w:t>
      </w:r>
      <w:r w:rsidRPr="00432203">
        <w:rPr>
          <w:rFonts w:asciiTheme="minorHAnsi" w:hAnsiTheme="minorHAnsi" w:cstheme="majorHAnsi"/>
          <w:b/>
          <w:bCs/>
          <w:lang w:val="en-US"/>
        </w:rPr>
        <w:t xml:space="preserve">ClaimCenter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facilitated timely resolutions in collaboration with debugging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significantly to system upgrades, migrations, and performance tuning efforts, ensuring high availability and reliability of the </w:t>
      </w:r>
      <w:r w:rsidRPr="00432203">
        <w:rPr>
          <w:rFonts w:asciiTheme="minorHAnsi" w:hAnsiTheme="minorHAnsi" w:cstheme="majorHAnsi"/>
          <w:b/>
          <w:bCs/>
          <w:lang w:val="en-US"/>
        </w:rPr>
        <w:t xml:space="preserve">ClaimCenter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integrate external systems with </w:t>
      </w:r>
      <w:r w:rsidRPr="00432203">
        <w:rPr>
          <w:rFonts w:asciiTheme="minorHAnsi" w:hAnsiTheme="minorHAnsi" w:cstheme="majorHAnsi"/>
          <w:b/>
          <w:bCs/>
          <w:lang w:val="en-US"/>
        </w:rPr>
        <w:t xml:space="preserve">Guidewire ClaimCenter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SOAP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interchange processes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Strengthened knowledge transfer by documenting key guides for future development based on reverse engineering outcomes and implemented best practices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team deliverables through agile methodologies, actively participating in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events and sprint planning sessions to refine project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Oversaw the security and optimization of applications ensuring compliance with industry standards during the development lifecycle.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Guidewire Studio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customizations in data models enhancing the operational quality and feature sets of applications.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integrations between </w:t>
      </w:r>
      <w:r w:rsidRPr="00432203">
        <w:rPr>
          <w:rFonts w:asciiTheme="minorHAnsi" w:eastAsia="Times New Roman" w:hAnsiTheme="minorHAnsi" w:cs="Times New Roman"/>
          <w:b/>
          <w:bCs/>
          <w:lang w:val="en-US"/>
        </w:rPr>
        <w:t xml:space="preserve">Guidewire ClaimCenter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external systems utilizing </w:t>
      </w:r>
      <w:r w:rsidRPr="00432203">
        <w:rPr>
          <w:rFonts w:asciiTheme="minorHAnsi" w:eastAsia="Times New Roman" w:hAnsiTheme="minorHAnsi" w:cs="Times New Roman"/>
          <w:b/>
          <w:bCs/>
          <w:lang w:val="en-US"/>
        </w:rPr>
        <w:t xml:space="preserve">SOAP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to streamline operational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rigorous testing using automated tools while leveraging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focusing on incremental delivery, defining user stories, and achieving sprint goals for feature enhancement and maintenance.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full cycle development from requirement analysis to implementation using </w:t>
      </w:r>
      <w:r w:rsidRPr="00432203">
        <w:rPr>
          <w:rFonts w:asciiTheme="minorHAnsi" w:eastAsia="Times New Roman" w:hAnsiTheme="minorHAnsi" w:cs="Times New Roman"/>
          <w:b/>
          <w:bCs/>
          <w:lang w:val="en-US"/>
        </w:rPr>
        <w:t xml:space="preserve">Gosu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for business logic customizations in </w:t>
      </w:r>
      <w:r w:rsidRPr="00432203">
        <w:rPr>
          <w:rFonts w:asciiTheme="minorHAnsi" w:eastAsia="Times New Roman" w:hAnsiTheme="minorHAnsi" w:cs="Times New Roman"/>
          <w:b/>
          <w:bCs/>
          <w:lang w:val="en-US"/>
        </w:rPr>
        <w:t xml:space="preserve">ClaimCenter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planning and implementation of upgrades and system migrations ensuring minimal downtime and continuous delivery of service.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offering constructive feedback and promoting adherence to coding standards and best practices throughout the development lifecycle.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Gained hands-on experience with cloud deployment strategies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leverage serverless architecture for microservices.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specifically for </w:t>
      </w:r>
      <w:r w:rsidRPr="00432203">
        <w:rPr>
          <w:rFonts w:asciiTheme="minorHAnsi" w:eastAsia="Times New Roman" w:hAnsiTheme="minorHAnsi" w:cs="Times New Roman"/>
          <w:b/>
          <w:bCs/>
          <w:lang w:val="en-US"/>
        </w:rPr>
        <w:t xml:space="preserve">Guidewire implementations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recommending optimization strategies that significantly improved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and designed solutions based on feedback and changing system needs contributing positively to project success and enhancing stakeholder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team efforts during backlog groomings to prioritize tasks creating a streamlined development workflow ultimately increasing team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applications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consistency with DDD (Domain Driven Design) and robust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testing frameworks ensuring high code quality while leveraging tools like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ongoing refinement.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cloud migrations and established CI/CD pipelines integrated with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deployment efficiency and rollbacks.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translate business needs into technical specifications utilizing </w:t>
      </w:r>
      <w:r w:rsidRPr="00432203">
        <w:rPr>
          <w:rFonts w:asciiTheme="minorHAnsi" w:eastAsia="Times New Roman" w:hAnsiTheme="minorHAnsi" w:cs="Times New Roman"/>
          <w:b/>
          <w:bCs/>
          <w:lang w:val="en-US"/>
        </w:rPr>
        <w:t xml:space="preserve">Agile/Scrum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comprehensive documentation on development processes, code review feedback, and system architecture to maintain knowledge continuity within the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technical debt through consistent refactoring of legacy code ensuring adherence to modern programming standards and practices for sustainable development.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Gosu, Spring Boot,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Guidewire Solutions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Guidewire ClaimCenter, Guidewire Studio, Guidewire Data Model, ClaimCenter Configuration, Integration Development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Integration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SOAP APIs, REST APIs, JSON, XML,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Docker, Kubernetes, Maven,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CI/CD, DevOps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