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Motivated Senior Engineer with over 9 years of professional experience in software development, specializing in back-end technologies, particularly Golang, with a strong focus on microservices and cloud-native applications. Proven expertise in maintaining high data integrity, optimizing application performance, and implementing scalable solutions for complex problems. Adept at collaborating within agile teams to drive continuous improvements and deliver robust features. Eager to contribute to enhancing identity security solutions in a dynamic environment.</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Golang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effectively supporting identity management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account management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conjunction with a cloud-native service ecosystem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exemplary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 robust monitoring and alerting system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application’s observability and quick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a continuous integration and continuous deployment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 to streamline deployment processes, increasing deployment frequency and reducing load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design and refine application architectures, leading to successful outcomes in high-complexity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Drove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through rigorous code reviews employing comprehensive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raising the bar on development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an agile development process, consistently iterating on product features and improvements based on team feedback and customer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the on-call support rotation, providing critical incident management and recovery for production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fostering skill development in modern frameworks and best practices around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implementing advanced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event-driven architecture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patterns, which improved system responsiveness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SQL/NoSQL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high data integrity in distributed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the core ethos of 'We built it, we maintain it', ensuring accountability within team responsibilities.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a multi-tenant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SaaS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deployment reliability and reducing resource overhead.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automated testing strategies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consistent reduction in bug incidents and enhancing product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extensive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code reviews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best practices in software development and driving team standards to new heights.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cloud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optimize application performance and achieve minimal downtime during scaling operations.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developing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web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and external integrations, enhancing user experience and system interoperability.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cloud services through the adoption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EKS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seamless management of containerized applications within a microservices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extensive application logging and middleware systems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better data tracking and application health checks.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owners to discuss requirements, generating impactful solutions while exploring emerging technologies for future-proofing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Supported production issues as part of the on-call rotation, diagnosing complex issues within service interactions, thereby reducing response times and improving customer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extensively to the back-end development of educational platforms, emphasizing scalability and reliability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interactive data visualizations into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D3.js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contributed to best practices in data-driven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public-facing APIs and back-end services, leading to improved accessibility for third-party developers, using best practices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design and implementation.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feedback, refining product features and enhancing overall user satisfaction by up to 15%.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maintenance and integration work on legacy systems, successfully transitioning them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Nginx</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servers with minimal downtime.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Pioneered efforts in code refactoring initiatives that enhanced application performance and reduced page load times by approximately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caching strategies which led to improvements in application response times, benefiting user engagement and retention.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Golang, Java, Python, JavaScript, 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Platforms</w:t>
      </w:r>
      <w:r>
        <w:rPr>
          <w:rFonts w:asciiTheme="minorHAnsi" w:hAnsiTheme="minorHAnsi" w:cstheme="majorHAnsi"/>
          <w:lang w:val="en-US"/>
        </w:rPr>
        <w:t xml:space="preserve">: Kubernetes, AWS, Docker, Event-Driven Architecture, Microservices, RESTful APIs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Messaging &amp; Infrastructure</w:t>
      </w:r>
      <w:r>
        <w:rPr>
          <w:rFonts w:asciiTheme="minorHAnsi" w:hAnsiTheme="minorHAnsi" w:cstheme="majorHAnsi"/>
          <w:lang w:val="en-US"/>
        </w:rPr>
        <w:t xml:space="preserve">: Kafka, Redis, EKS, RabbitMQ, AWS Lambda</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 &amp; Storage</w:t>
      </w:r>
      <w:r>
        <w:rPr>
          <w:rFonts w:asciiTheme="minorHAnsi" w:hAnsiTheme="minorHAnsi" w:cstheme="majorHAnsi"/>
          <w:lang w:val="en-US"/>
        </w:rPr>
        <w:t xml:space="preserve">: PostgreSQL, MongoDB, Snowflake, Cassandra, DynamoDB</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Monitoring &amp; Testing</w:t>
      </w:r>
      <w:r>
        <w:rPr>
          <w:rFonts w:asciiTheme="minorHAnsi" w:hAnsiTheme="minorHAnsi" w:cstheme="majorHAnsi"/>
          <w:lang w:val="en-US"/>
        </w:rPr>
        <w:t xml:space="preserve">: Prometheus, Grafana, JUnit, Selenium, Cypress</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