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engineer with 9 years of experience in backend development, specializing in Golang and microservices architecture. Proven track record of building scalable systems for blockchain ecosystems, collaborating effectively across teams, and enhancing backend performance through optimization and best practices. Strong background in fullstack development with a focus on React, TypeScript, and Next.js, ensuring code integrity and security. Committed to continuous improvement and learning in cutting-edge Web3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solutions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high-performance blockchain ecosystem, enhancing integration across platform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allowing seamless communication between services using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frontend teams to define system requirements and develop innovative platform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integrity and performance through rigorous testing frameworks, contributing to a CI/CD process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for data protection and compliance across systems, ensuring secure application delivery and user data safety.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technology roadmap for Web3 integrations, advising on tools and frameworks best suited for future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orchestration, ensuring high availability and fault tolerance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w:t>
      </w:r>
      <w:r w:rsidRPr="00432203">
        <w:rPr>
          <w:rFonts w:asciiTheme="minorHAnsi" w:hAnsiTheme="minorHAnsi" w:cstheme="majorHAnsi"/>
          <w:b/>
          <w:bCs/>
          <w:lang w:val="en-US"/>
        </w:rPr>
        <w:t xml:space="preserve">Go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inefficient code segments and leveraging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project management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workflow management and version control, enhancing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blockchain architecture discussions, providing insights on effective deployment and integration strategies for Web3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to new technologies within the blockchain and Web3 space.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microservices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backend capabilities to support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backend services, reinforcing cross-pollination among frontend and backend activities.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to reduce bugs and improve code quality, developing unit tests with frameworks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API documentation to support third-party integrations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cross-discipline team environment, providing technical insights and enhancements for overall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design patterns and best practices to maintain scalable application infrastructure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optimizing team practices through iterative feedback and continuous improvement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open-source projects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fostering community engagement and shared learning around new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employing database optimization techniques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client engagement and requirements gathering to ensure deliverables matched project objectives and user expectations.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applications by implementing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dynamic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identify and resolve technical obstacles in fullstack environments, integrating user feedback directly into product iterations.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materials for training purposes while assisting in mentoring junior developers in foundational programming concepts.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performance audits and optimizations for both frontend and backend systems, contributing to enhanced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security and data handling, utilizing </w:t>
      </w:r>
      <w:r w:rsidRPr="00432203">
        <w:rPr>
          <w:rFonts w:asciiTheme="minorHAnsi" w:eastAsia="Times New Roman" w:hAnsiTheme="minorHAnsi" w:cs="Times New Roman"/>
          <w:b/>
          <w:bCs/>
          <w:lang w:val="en-US"/>
        </w:rPr>
        <w:t xml:space="preserve">encryption methods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upgraded protocols to safeguard sensitive information.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project which introduced APIs that facilitated more than 1,000 daily active users, enhancing the learning experience for students.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JavaScript, TypeScript,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 Gorilla Mux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&amp; API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gRPC, GraphQL,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