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application development using Python, React, and JavaScript. Proficient in designing scalable software architecture, developing responsive front-end applications, and creating robust RESTful APIs. Demonstrated expertise in Redux, Docker, and AWS deployment tools. Committed to implementing best practices in coding and continuous improvement of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software architecture for complex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dynamic, user-friendly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front-end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back-end services to enhance data interchange and support application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developed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and functionality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scrum meetings to facilitate project progress and address potential roadblocks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performance improvements, utilizing modern JavaScript features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and stakeholders to gather requirements and define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hosted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availability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flow across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facilitating efficient storage and retrieval of application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AI integration,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natural language processing features within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 software development life 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specializing in building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with responsive design principles, ensuring compatibility across multiple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back-end services, improving the overall efficiency of data handling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user experiences, addressing performance bottlenecks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assuring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teams, setting realistic timelines for feature releases and conducting feedback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version control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collaborative efforts on shared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adoption of continuous integration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and deployment processes, reducing errors.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content for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to enhance learner interaction with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 to improve code quality and knowledge sharing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on learning portals using modern development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and querying database-driven applications, resulting in more efficient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scripts and refining site architecture, yielding a 25% increase in load-speed.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Vue.js,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Express,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Git,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GPT, LangChain, Hugging Face,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