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Software Engineer with over 9 years of experience in designing, developing, and optimizing SaaS platforms. Proficient in Python, Django, and modern Angular frameworks, with extensive background in deploying applications using Docker, Kubernetes, and AWS. Passionate about creating scalable, high-performance solutions and committed to delivering clean, maintainable code to ensure platform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existing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application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consistent and reliable staff performance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align software development projects with business and sustainability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performance and ensuring data integrity for high-volume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integration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software reliability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HashiCorp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secrets, enabling secure access control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advocating for best practices in </w:t>
      </w:r>
      <w:r w:rsidRPr="00432203">
        <w:rPr>
          <w:rFonts w:asciiTheme="minorHAnsi" w:hAnsiTheme="minorHAnsi" w:cstheme="majorHAnsi"/>
          <w:b/>
          <w:bCs/>
          <w:lang w:val="en-US"/>
        </w:rPr>
        <w:t xml:space="preserve">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 design,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knowledge sharing and a culture of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and frameworks to innovate on existing applications and integrate modern solutions into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for legacy applications to </w:t>
      </w:r>
      <w:r w:rsidRPr="00432203">
        <w:rPr>
          <w:rFonts w:asciiTheme="minorHAnsi" w:hAnsiTheme="minorHAnsi" w:cstheme="majorHAnsi"/>
          <w:b/>
          <w:bCs/>
          <w:lang w:val="en-US"/>
        </w:rPr>
        <w:t xml:space="preserve">service-based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enhanced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high-traffic SaaS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robust back-end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front-end solutions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performance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engaging in sprint planning and retrospectives to streamline collaboration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simplified deployment processes and improved portability.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tests for applications via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 throughout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infrastructure automation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reducing deployment times and minimizing human error in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UX teams to implement responsive design principles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Ghost Inspector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consistent user experiences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performance monitoring and optimization techniques to maintain excellent performance KPIs for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within the team on best practices in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architectures and efficient coding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interactions and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content management features for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visually appealing and user-friendly interfaces based on user feedback, improving overall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reliability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new features, leading to a 30% increase in user adoption rates in the final quarter.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discussions and coding sprints, fostering a collaborative environment that encouraged innovation and team cohesion.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AngularJS, React,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Snowflake, Redis,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HashiCorp Vault,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Ghost Inspector,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