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building scalable web and mobile applications. Proficient in leveraging modern frameworks and tools including Ruby on Rails, React, and Postgres to enhance user experience and streamline development processes. Adept in agile methodologies and continuous integration practices to deliver high-quality software. Eager to contribute to improving property management efficiencies at NetVendor using extensive knowledge of vendor management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modules of the NetVendor Maintenance product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for managing Service Requests and inspections.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scalable and </w:t>
      </w:r>
      <w:r w:rsidRPr="00432203">
        <w:rPr>
          <w:rFonts w:asciiTheme="minorHAnsi" w:hAnsiTheme="minorHAnsi" w:cstheme="majorHAnsi"/>
          <w:b/>
          <w:bCs/>
          <w:lang w:val="en-US"/>
        </w:rPr>
        <w:t xml:space="preserve">well-tested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defect rates through effective testing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define user needs and feasibility, delivering solutions under tight timelines and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caching solutions, improving data retrieval times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deployment workflows using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software release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modern development practices including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pull requests and code reviews to elevate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collaborative environment that encourages learning and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Ionic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mobile application experiences, ensuring cross-platform compatibility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all stages of development from ideation to deployment, ensuring each release met project requirements and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system issues effectively by aiding support personnel in troubleshooting, enhancing client satisfaction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innovative problem-solving using AI tools to streamline development processes and improve coding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new features and functionality in alignment with stakeholder requirements, consistently delivering high-quality software.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initiatives at Asana, employing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user interfaces that enhance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performance and reduced code redundancy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designs into functional web interfaces, ensuring aesthetic standards are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 and queried large data sets to generate analytical reports for product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protocols via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front-end applications are functional and user-friendly before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retrospectives to improve project workflows and team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updated application dependencies and frameworks to keep projects modern and user-friendly.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strategies on existing applications to enhance overall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 integrations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communication between front-end and back-end services, ensuring smooth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sessions to enhance coding standards and reduce bugs travel to production.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diverse engineering team at Skillsoft to enhance learning platforms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interfaces adhering to accessibility standards and best practices to improve user engagement levels.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services development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API delivery for web and mobile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Unit tested components extensively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high quality and reliability during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Interacted with stakeholders to gather requirements and deliver solutions aligned with business objectives, ensuring customer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setup of a CI/CD pipeline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rollout times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Ruby on Rails, React, JavaScript,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 Sidekiq,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GitHub, Jest,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Docker, Kubernetes,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Ionic Framework, Material-UI, Tailwind CSS, Bootstrap,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