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Full-Stack Engineer with over 9 years of experience in building and maintaining scalable web applications, specializing in Node.js, TypeScript, and Vue.js. Proven track record of leading projects from inception to deployment while ensuring code quality and improving team practices. Strong background in backend and frontend development, API integration, and mentoring junior developers, aligned with the demands of modern fintech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multiple features for Lithic's customer and bank dashboard, leveraging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Vue.js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user experiences.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scalable APIs for card processing and management through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transaction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code quality and team methodologies by instituting thorough code reviews and pair programming sessions, fostering a culture of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testing strategies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and reliable release cycles across all application layers.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Dived deep into legacy codebases, upgrading components with modern frameworks and libraries while improving application performance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software development, particularly around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API design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for effective project delivery, utilizing agile methodologies and tools like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task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microservices architectures for payment processing, improving system scalability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deployment processes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CI/CD pipelines, minimizing downtime and manual interventions.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for APIs and internal tools, enhancing team onboarding and continuity of knowledge.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querying, allowing frontend teams to use a more efficient data-fetching strategy.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and optimization within user flows, leading to a significant decrease in load times.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scalable web applications at Asana, utilizing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creating dynamic and responsive user interfaces.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API design and architecture, ensuring efficient data flow and management using </w:t>
      </w:r>
      <w:r w:rsidRPr="00432203">
        <w:rPr>
          <w:rFonts w:asciiTheme="minorHAnsi" w:eastAsia="Times New Roman" w:hAnsiTheme="minorHAnsi" w:cs="Times New Roman"/>
          <w:b/>
          <w:bCs/>
          <w:lang w:val="en-US"/>
        </w:rPr>
        <w:t xml:space="preserve">RESTful 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to improve code standards and practices by integrating </w:t>
      </w:r>
      <w:r w:rsidRPr="00432203">
        <w:rPr>
          <w:rFonts w:asciiTheme="minorHAnsi" w:eastAsia="Times New Roman" w:hAnsiTheme="minorHAnsi" w:cs="Times New Roman"/>
          <w:b/>
          <w:bCs/>
          <w:lang w:val="en-US"/>
        </w:rPr>
        <w:t xml:space="preserve">ESLint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Prettier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the development workflow.</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teams to implement user feedback, enhancing features while maintaining code integrity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team to deliver new features with a focus on performance and scalability, using tools like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Confluence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tracking progress.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various third-party libraries for enhanced functionality, including </w:t>
      </w:r>
      <w:r w:rsidRPr="00432203">
        <w:rPr>
          <w:rFonts w:asciiTheme="minorHAnsi" w:eastAsia="Times New Roman" w:hAnsiTheme="minorHAnsi" w:cs="Times New Roman"/>
          <w:b/>
          <w:bCs/>
          <w:lang w:val="en-US"/>
        </w:rPr>
        <w:t xml:space="preserve">Axios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requests and </w:t>
      </w:r>
      <w:r w:rsidRPr="00432203">
        <w:rPr>
          <w:rFonts w:asciiTheme="minorHAnsi" w:eastAsia="Times New Roman" w:hAnsiTheme="minorHAnsi" w:cs="Times New Roman"/>
          <w:b/>
          <w:bCs/>
          <w:lang w:val="en-US"/>
        </w:rPr>
        <w:t xml:space="preserve">Moment.js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date handling.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 processes and contributed to knowledge sharing sessions focused on enhancing team skills around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and patterns.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designs using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ensuring compatibility across all devices and browsers.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testing strategies with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 Testing Library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feature reliability and performance under load.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pair programming to enhance solution quality and solve complex engineering issues.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e-learning platforms at Skillsoft, focusing on improving user engagement through interactive UI components built with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the engineering team on backend services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user data and application states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transition of legacy systems to modern frameworks like </w:t>
      </w:r>
      <w:r w:rsidRPr="00432203">
        <w:rPr>
          <w:rFonts w:asciiTheme="minorHAnsi" w:eastAsia="Times New Roman" w:hAnsiTheme="minorHAnsi" w:cs="Times New Roman"/>
          <w:b/>
          <w:bCs/>
          <w:lang w:val="en-US"/>
        </w:rPr>
        <w:t xml:space="preserve">Angular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performance metrics.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Fostered documentation and training programs for new tools adopted by the engineering team, promoting a culture of continuous learning.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peer reviews of code and design patterns to cultivate best coding practices within the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major project overhaul, enhancing functionality and user interface that resulted in a 20% increase in user satisfaction.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TypeScript, JavaScript, HTML, CSS,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Vue.js, Express, React, Angular, NestJS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DynamoDB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Git, Jest, Webpack, Babel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Architectures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services, GraphQL, Microservices, Serverless, Event-driven architecture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