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Software Engineer with over 9 years of experience in designing, developing, and implementing innovative web applications. Proven expertise in building scalable, high-performance user interfaces using Angular and back-end systems with PHP and Node.js. Strong understanding of modern frameworks, state management, and testing methodologies. A collaborative team player with a passion for creating impactful software solutions and improving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dynamic,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that integrate seamlessly with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coding standards through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mentoring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frontend-backend communication, optimizing data flow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state management and asynchronous data handling, enhancing the performance of single-page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user interfaces focused on accessibility and performance, adhering to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designers to refine user interactions and improve overall user satisfaction through regular feedback loops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added reliability and maintainability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actively engaging in daily stand-ups, sprint planning, and retrospectives to facilitate project progress and team synergy.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detailed technical documentation to support application features and user interactions for both internal and external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migrating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improving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delivery efficiency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developers on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technical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primarily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features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data flow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and end-to-end testing to ensure optimal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with tasks managed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collaboration across teams and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roadmaps by aligning technical initiatives with business goals through discussions and presentations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responsiveness by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code, significantly enhancing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collaboration with remote teams, streamlining development processes and minimizing merge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projects that focused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into the development lifecycle, increasing user satisfaction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robust documentation practices by creating and maintaining clear API docs and framework guidelines for future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Angular components for a more efficient development cycle while maintaining focus on scalability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development of e-learning solutions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various external APIs for enhanced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legacy codebases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maintainability and performance throughout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in line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CSS, adapting layouts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reviews of code to ensure adherence to specifications and best practices, fostering a culture of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early stages of Agile development practices including Scrum methodologies and regular retrospective sessions with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resource for individuals adapting project specifications and aligning technical solutions with business needs, resulting in the successful launch of multiple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key insights and recommendations during the architecture phase of new projects, influencing the choice of technology stack based on performance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collaboration and fluid communication by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legacy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codebase and introduced testing strategies to ensure code quality, leading to a reduced number of deployment failures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three new developers, enhancing team productivity and knowledge sharing, and improving project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integration of user analytics features, enabling important insights that guided future product iterations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lang w:val="en-US"/>
        </w:rPr>
        <w:t xml:space="preserve">: JavaScript, TypeScript, PHP, Angular, Node.js, RxJS,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lang w:val="en-US"/>
        </w:rPr>
        <w:t xml:space="preserve">: Jasmine, Karma, Jest, Cypress, Selenium, Git, Docker,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RESTful APIs, Heroku, CI/CD, GitHub Actions, Nginx, MongoDB,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Agile &amp; Collaboration</w:t>
      </w:r>
      <w:r>
        <w:rPr>
          <w:rFonts w:asciiTheme="minorHAnsi" w:hAnsiTheme="minorHAnsi" w:cstheme="majorHAnsi"/>
          <w:lang w:val="en-US"/>
        </w:rPr>
        <w:t xml:space="preserve">: Scrum, Kanban, Trello, Slack, Confluence, Bitbucket, Visual Studio Code, Figma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Additional Technologies</w:t>
      </w:r>
      <w:r>
        <w:rPr>
          <w:rFonts w:asciiTheme="minorHAnsi" w:hAnsiTheme="minorHAnsi" w:cstheme="majorHAnsi"/>
          <w:lang w:val="en-US"/>
        </w:rPr>
        <w:t xml:space="preserve">: Bootstrap, Material Design, Webpack, Gulp, RxJS, GraphQL, Redis, Microservices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