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Software Engineer with 9 years of experience in delivering robust applications using Node.js, React, and TypeScript. Passionate about integrating AI technologies in development processes, with a strong comprehension of software engineering principles, RESTful APIs, and cloud services. Proven track record in driving digital transformation while ensuring code maintainability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UX/UI designers to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stability and performance during complex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querying, enhancing data retrieval time and efficiency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including code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Linting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cloud services and containerization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ensuring scalability in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build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frontend performance and reduce build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planning for backend systems, focusing on security and data protection best practices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full-stack application issues, ensuring high availability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with product managers and designers to deliver end-to-end features, enhancing customer satisfaction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best practices and emerging technologies, facilitating continuous improvement initiatives in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to improve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queries, improving query execution times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ensuring timely delivery of features and enhancements while adhering to industry standards for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were robust and free of critical bugs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pipelines, automating deployment processes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following industry standards, ensuring a wider reach and usability across diverse user groups.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gather requirements and feedback, leading to the continuous improvement of software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re-architecture of legacy systems, migrating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Mongoose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processes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reliability of application features, and receiving positive feedback on code stability from QA.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fostering a collaborative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to enhance system functionalities and exploring the use of cloud platforms leading to enhanced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community-led code sprints, leading to significant contributions to open-source projects and enhancing professional networks.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Zustand, React Query, React Hook 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Microsoft SQL, Prisma, Mongoose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Vite, Webpack, Docker, Kubernetes,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