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extensive experience in designing, developing, and implementing web applications across various platforms. Proficient in React, Node.js, and Express.js, with a strong focus on high-quality code and performance optimization. Proven ability to lead projects from concept to deployment, ensuring robust testing methodologies to maintain software reliability. Adept in leveraging a wide range of technologies and libraries to enhance functionality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performance and scalability for dynamic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deployment and version control processes in collaboration with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prior to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tasks and source code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and external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practices, significantly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mentorship initiatives for junior developers, promoting best practices in coding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provided technical support, ensuring seamless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asset optimization, improving load times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 meetings for continuous development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interactive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interfaces and user experiences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designs in an efficient and responsive manner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data delivery and user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debugging processes through in-depth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maintainability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safeguarding user data and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and created detailed user manuals, enhancing end-user engagement and satisfaction with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bi-weekly sprint reviews featuring demos and feedback sessions to improve future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designs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other developers to establish project scope and timelines for system upgrades and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testing, reducing bugs and enhancing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teamwork and project workflow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and API endpoints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data storage solutions during development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HTML5, CSS3,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MongoDB, REST APIs,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GraphQL, Material-UI,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