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9 years of experience specializing in web application development and cloud-based services. Proficient in both front-end and back-end technologies, with extensive knowledge of Java, SpringBoot, and Angular frameworks. Adept in utilizing CI/CD tools, API development, and implementing microservices architecture. Proven track record of driving efficiency through agile methodologies and modern development practices. Seeking to leverage expertise into a challenging senior role at Sikich.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and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response time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external integrations and internal use, enabling seamless communication between services and enhancing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 to automate testing and deployment processes across multiple environments, increasing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 and mentoring junior developers, fostering a culture of knowledge sharing and technical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SQL queries and improve database interaction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managing resources such as EC2, RDS, and S3 to improve application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unit testing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in an agile environment, contributing to sprint planning, daily stand-ups, and retrospective meetings.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microservices architecture for key components of the application, improving modularity and ease of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thorough coverage and consistency in API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the full software development lifecycle from requirements gathering to deployment, adapting to changing project requirements and stakeholder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troubleshooting and performance tuning for existing applications, addressing bottlenecks and enhancing overall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team's efforts in creating high-quality software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applications, enhancing operational capabilities and providing added functionality to end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microservices architectures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improving application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modern UI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designs into functional interfaces,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connections and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repetitive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which streamlined internal processes and reduced manual effort.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and technical workshops internally, expanding the team's use of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and errors via cloud monitoring tools, responding proactively to potential issues before they escalate.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methodologies such as Scrum and Kanban to continuously improve team productivity and deliver quality software.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series of enterprise-level projects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leading to improved performance and stability with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protocols, enhancing security for user data and access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data retrieval and storage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manual and automated testing of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insights based on hands-on experience with emerging technologies and best practices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system designs to aid future development and onboarding processes, streamlining project takeovers.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SpringBoot, Angular, React, JPA, Hibernate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