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developing robust web applications. Proficient in Vue, PHP, and the Laravel framework, with extensive experience in writing scalable REST APIs, optimizing application performance, and implementing best practices in software development. Demonstrated leadership in guiding cross-functional teams, mentoring junior developers, and delivering high-quality software solutions that enhance user experience and promote educational equity.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while fostering a culture of continuous learning and shared ownership.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both frontend and backend components, ensuring seamless application functionality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Integration,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with RESTful APIs, optimizing data handling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enhancing the workflow for application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evaluate and recommend new technologies, leading to the adoption of modern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technical issues, collaborating with cross-functional teams to resolve performance bottlenecks across the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MySQL queries and database performance through rigorous testing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documentation, maintaining high standards of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rotations to swiftly address and resolve incident responses, ensuring minimal disruption to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tested, and 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scalable web solutions for diverse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translate business requirements into technical specifications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reusable components and modules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advancing team efficiency in web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technical documentation and user stories to assist in the development lifecycle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including requirement gathering, development, testing,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practices for continuous integration and delivery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enhancing project timelines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to facilitate secure data transactions between the client and server, promoting efficient system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to enhance functionality and usage of existing technology frameworks, building a knowledge-sharing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scrum meetings to align development goals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user-centric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fellow engineers to contribute to a large-scale project, resulting in improved project delivery timelines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executed front-end user interface development, enhancing overall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integrated testing procedures to identify and resolve issues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junior developers,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efficiency and project turnaround.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Vue.js, React, Cypress,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APIs</w:t>
      </w:r>
      <w:r>
        <w:rPr>
          <w:rFonts w:asciiTheme="minorHAnsi" w:hAnsiTheme="minorHAnsi" w:cstheme="majorHAnsi"/>
          <w:lang w:val="en-US"/>
        </w:rPr>
        <w:t xml:space="preserve">: MySQL, PostgreSQL, RESTful APIs, JSON, Microservices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Environments</w:t>
      </w:r>
      <w:r>
        <w:rPr>
          <w:rFonts w:asciiTheme="minorHAnsi" w:hAnsiTheme="minorHAnsi" w:cstheme="majorHAnsi"/>
          <w:lang w:val="en-US"/>
        </w:rPr>
        <w:t xml:space="preserve">: Docker, Git, Node.js, CI/CD, Bitbucket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Vitest, Mocha, Chai, Enzyme,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