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9 years of progressive experience in high-scale eCommerce and advertising technology platforms. Expert in Angular, Node.js, and PostgreSQL, with a strong focus on payment system architectures and server-to-server integrations. Proven track record in leading technical initiatives, modernizing legacy codebases, and implementing scalable solutions that enhance system reliability and performance. Passionate about mentoring engineering teams and integrating AI-driven development practices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Heroku, supporting over 200 concurrent offers in a configuration-driven eCommerce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server-to-server integration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ensuring seamless tracking and conversion events between ad platforms and eCommerce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modernization efforts of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sustainable maintenance practices and reducing technical debt through efficient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Owned the end-to-end architecture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advanced fraud detection mechanisms in payment flows supporting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credit cards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wallets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fault-tolerant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reconciliation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achieved zero downtime during high-volume transaction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 development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coding efficiency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developers, fostering coding standards and promoting best practices in architecture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Angular/Node.js/PostgreSQL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performance to deliver sub-second response times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alerting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critical services, achieving 99.9%+ uptime during peak campaign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post-mortem analyses after incidents to identify areas of improvement in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on the development of data pipelines for capturing user interactions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properties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players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privacy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third-party integrations with popular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reducing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existing application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achieving faster load times and improved transaction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training sessions on agile methodologies and best practices for team members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tracking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campaign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on subscription management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dynamic pricing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the UX team on A/B testing of website features, leading to a 15% increase in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Advocated for coding standards and code reviews to ensure high-quality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modern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communication with the database layer.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Managed database design and maintenance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improved querying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on projects requiring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daily stand-ups and agile ceremonies as a proactive team member, fostering effective communication 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application security protocols, reducing potential threats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Angular,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 Optimization,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PayPal, Cybersource, PCI Compliance, Tokenization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Ad-Tech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Facebook Conversions API, Event-Driven Architecture, Real-time Data Streaming, GDPR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