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9 years of experience specializing in developing robust software applications and integrations using modern technologies. Expertise in building scalable systems with a strong focus on TypeScript, Node.js, React, and various database management systems. Proven track record of enhancing product features and improving third-party integrations. Exceptional ability to contribute to product strategy and deliver reliable, user-friendly applications. Excellent communicator with strong teamwork capabilities and a commitment to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product features for TrunkText and TrunkPerform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address user needs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complex integrations with third-party systems, ensuring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synchronization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seamless authentication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modeling and management, ensuring high availability and performance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scheduled job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background tasks and improve application efficiency for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thousands of concurrent users, focusing on robustness and future-proof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management and UX design, to ensure product development aligns with user expectations and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user satisfaction, actively searching for and fixing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discussions for product roadmap, bringing innovative ideas that led to the adoption of new features and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CI/CD pipeline to streamline updates and rollbacks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feedback mechanisms from users and stakeholders to refine system features and improve overall user interaction with our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integration processes to aid in knowledge sharing and onboarding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agile methodologies, enhancing team workflow and product output by ensuring that projects are delivered on time and meet quality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JavaScript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key features and enhancements that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communication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 schema modeling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relationship management and ensuring data consistency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various integration tools for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synchronization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reducing response times by implementing efficient data fetch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reviews and planning sessions, mentoring junior developers on best practices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 reliability and streamline regression testing, leading to a reduction in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source code collaboratively, ensuring each team member's contributions are well integrated into the main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reviews, promoting coding standards and best practices within the engineering team, fostering a culture of quality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workflow optimization, improving team productivity and project turnaround time by enhancing systematic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educational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user experience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data-driven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 data representation, enhancing user engagement for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enabling large-scale data retrieval for user applications and content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experience tests and implemented feedback loops to refine application usability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transitioning to modern frameworks, enabling more efficient workflows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Quantified usage analytics from users, driving improvement decisions in product features through hard data analysis and reporting to product owners.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NestJS, Koa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Vue.js,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